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DAFF" w14:textId="77777777" w:rsidR="00B87F5F" w:rsidRPr="00B87F5F" w:rsidRDefault="00B87F5F" w:rsidP="00B87F5F">
      <w:pPr>
        <w:spacing w:after="120" w:line="20" w:lineRule="atLeast"/>
        <w:jc w:val="center"/>
        <w:rPr>
          <w:rFonts w:ascii="Calibri Light" w:hAnsi="Calibri Light" w:cs="Calibri Light"/>
          <w:b/>
          <w:color w:val="C00000"/>
          <w:sz w:val="32"/>
          <w:lang w:val="ro-RO"/>
        </w:rPr>
      </w:pPr>
      <w:r w:rsidRPr="00B87F5F">
        <w:rPr>
          <w:rFonts w:ascii="Calibri Light" w:hAnsi="Calibri Light" w:cs="Calibri Light"/>
          <w:b/>
          <w:color w:val="C00000"/>
          <w:sz w:val="32"/>
          <w:lang w:val="ro-RO"/>
        </w:rPr>
        <w:t>FORMULAR</w:t>
      </w:r>
    </w:p>
    <w:p w14:paraId="31665FC6" w14:textId="77777777" w:rsidR="00B87F5F" w:rsidRPr="00B87F5F" w:rsidRDefault="00B87F5F" w:rsidP="00B87F5F">
      <w:pPr>
        <w:spacing w:after="120" w:line="20" w:lineRule="atLeast"/>
        <w:jc w:val="center"/>
        <w:rPr>
          <w:rFonts w:ascii="Calibri Light" w:hAnsi="Calibri Light" w:cs="Calibri Light"/>
          <w:sz w:val="20"/>
          <w:lang w:val="ro-RO"/>
        </w:rPr>
      </w:pPr>
      <w:r w:rsidRPr="00B87F5F">
        <w:rPr>
          <w:rFonts w:ascii="Calibri Light" w:hAnsi="Calibri Light" w:cs="Calibri Light"/>
          <w:sz w:val="20"/>
          <w:lang w:val="ro-RO"/>
        </w:rPr>
        <w:t>de APLICARE pentru participanții la</w:t>
      </w:r>
    </w:p>
    <w:p w14:paraId="3F75016D" w14:textId="77777777" w:rsidR="00B87F5F" w:rsidRPr="00B87F5F" w:rsidRDefault="00B87F5F" w:rsidP="00B87F5F">
      <w:pPr>
        <w:spacing w:after="0" w:line="20" w:lineRule="atLeast"/>
        <w:jc w:val="center"/>
        <w:rPr>
          <w:rFonts w:ascii="Calibri Light" w:hAnsi="Calibri Light" w:cs="Calibri Light"/>
          <w:b/>
          <w:color w:val="C00000"/>
          <w:sz w:val="20"/>
          <w:lang w:val="ro-RO"/>
        </w:rPr>
      </w:pPr>
    </w:p>
    <w:p w14:paraId="06C48BEA" w14:textId="2E4ECBBD" w:rsidR="00B87F5F" w:rsidRPr="00B87F5F" w:rsidRDefault="00FA3849" w:rsidP="00B87F5F">
      <w:pPr>
        <w:spacing w:after="0" w:line="20" w:lineRule="atLeast"/>
        <w:jc w:val="center"/>
        <w:rPr>
          <w:rFonts w:ascii="Calibri Light" w:hAnsi="Calibri Light" w:cs="Calibri Light"/>
          <w:b/>
          <w:color w:val="C00000"/>
          <w:sz w:val="32"/>
          <w:lang w:val="ro-RO"/>
        </w:rPr>
      </w:pPr>
      <w:r>
        <w:rPr>
          <w:rFonts w:ascii="Calibri Light" w:hAnsi="Calibri Light" w:cs="Calibri Light"/>
          <w:b/>
          <w:color w:val="C00000"/>
          <w:sz w:val="32"/>
          <w:lang w:val="ro-RO"/>
        </w:rPr>
        <w:t xml:space="preserve">World of </w:t>
      </w:r>
      <w:proofErr w:type="spellStart"/>
      <w:r>
        <w:rPr>
          <w:rFonts w:ascii="Calibri Light" w:hAnsi="Calibri Light" w:cs="Calibri Light"/>
          <w:b/>
          <w:color w:val="C00000"/>
          <w:sz w:val="32"/>
          <w:lang w:val="ro-RO"/>
        </w:rPr>
        <w:t>Perishables</w:t>
      </w:r>
      <w:proofErr w:type="spellEnd"/>
      <w:r w:rsidR="00693B5F">
        <w:rPr>
          <w:rFonts w:ascii="Calibri Light" w:hAnsi="Calibri Light" w:cs="Calibri Light"/>
          <w:b/>
          <w:color w:val="C00000"/>
          <w:sz w:val="32"/>
          <w:lang w:val="ro-RO"/>
        </w:rPr>
        <w:t>:</w:t>
      </w:r>
    </w:p>
    <w:p w14:paraId="3D385744" w14:textId="192E43CC" w:rsidR="00B87F5F" w:rsidRPr="00B87F5F" w:rsidRDefault="00FA3849" w:rsidP="00B87F5F">
      <w:pPr>
        <w:spacing w:after="120" w:line="20" w:lineRule="atLeast"/>
        <w:jc w:val="center"/>
        <w:rPr>
          <w:rFonts w:ascii="Calibri Light" w:hAnsi="Calibri Light" w:cs="Calibri Light"/>
          <w:b/>
          <w:color w:val="C00000"/>
          <w:sz w:val="32"/>
          <w:lang w:val="ro-RO"/>
        </w:rPr>
      </w:pPr>
      <w:r>
        <w:rPr>
          <w:rFonts w:ascii="Calibri Light" w:hAnsi="Calibri Light" w:cs="Calibri Light"/>
          <w:b/>
          <w:color w:val="C00000"/>
          <w:sz w:val="32"/>
          <w:lang w:val="ro-RO"/>
        </w:rPr>
        <w:t>Expoziția din Orientul Mijlociu dedicată produselor perisabile</w:t>
      </w:r>
    </w:p>
    <w:p w14:paraId="35789B94" w14:textId="69DD3864" w:rsidR="00B87F5F" w:rsidRPr="00B87F5F" w:rsidRDefault="00FA3849" w:rsidP="00B87F5F">
      <w:pPr>
        <w:spacing w:after="120" w:line="20" w:lineRule="atLeast"/>
        <w:jc w:val="center"/>
        <w:rPr>
          <w:rFonts w:ascii="Calibri Light" w:hAnsi="Calibri Light" w:cs="Calibri Light"/>
          <w:sz w:val="20"/>
          <w:lang w:val="ro-RO"/>
        </w:rPr>
      </w:pPr>
      <w:r>
        <w:rPr>
          <w:rFonts w:ascii="Calibri Light" w:hAnsi="Calibri Light" w:cs="Calibri Light"/>
          <w:sz w:val="20"/>
          <w:lang w:val="ro-RO"/>
        </w:rPr>
        <w:t>5</w:t>
      </w:r>
      <w:r w:rsidR="00B87F5F" w:rsidRPr="00B87F5F">
        <w:rPr>
          <w:rFonts w:ascii="Calibri Light" w:hAnsi="Calibri Light" w:cs="Calibri Light"/>
          <w:sz w:val="20"/>
          <w:lang w:val="ro-RO"/>
        </w:rPr>
        <w:t xml:space="preserve"> – 7 </w:t>
      </w:r>
      <w:r w:rsidR="00E3353A">
        <w:rPr>
          <w:rFonts w:ascii="Calibri Light" w:hAnsi="Calibri Light" w:cs="Calibri Light"/>
          <w:sz w:val="20"/>
          <w:lang w:val="ro-RO"/>
        </w:rPr>
        <w:t>Decembrie</w:t>
      </w:r>
      <w:r w:rsidR="00B87F5F" w:rsidRPr="00B87F5F">
        <w:rPr>
          <w:rFonts w:ascii="Calibri Light" w:hAnsi="Calibri Light" w:cs="Calibri Light"/>
          <w:sz w:val="20"/>
          <w:lang w:val="ro-RO"/>
        </w:rPr>
        <w:t xml:space="preserve">, 2017, </w:t>
      </w:r>
      <w:r>
        <w:rPr>
          <w:rFonts w:ascii="Calibri Light" w:hAnsi="Calibri Light" w:cs="Calibri Light"/>
          <w:sz w:val="20"/>
          <w:lang w:val="ro-RO"/>
        </w:rPr>
        <w:t>Dubai</w:t>
      </w:r>
      <w:r w:rsidR="00E17F27">
        <w:rPr>
          <w:rFonts w:ascii="Calibri Light" w:hAnsi="Calibri Light" w:cs="Calibri Light"/>
          <w:sz w:val="20"/>
          <w:lang w:val="ro-RO"/>
        </w:rPr>
        <w:t xml:space="preserve">, </w:t>
      </w:r>
      <w:r>
        <w:rPr>
          <w:rFonts w:ascii="Calibri Light" w:hAnsi="Calibri Light" w:cs="Calibri Light"/>
          <w:sz w:val="20"/>
          <w:lang w:val="ro-RO"/>
        </w:rPr>
        <w:t>Emiratele Arabe Unite</w:t>
      </w:r>
    </w:p>
    <w:p w14:paraId="6EF5485E" w14:textId="77777777" w:rsidR="00B87F5F" w:rsidRDefault="00B87F5F" w:rsidP="00B87F5F">
      <w:pPr>
        <w:spacing w:after="120" w:line="20" w:lineRule="atLeast"/>
        <w:jc w:val="center"/>
        <w:rPr>
          <w:rFonts w:cstheme="majorHAnsi"/>
          <w:sz w:val="20"/>
          <w:lang w:val="ro-RO"/>
        </w:rPr>
      </w:pPr>
    </w:p>
    <w:p w14:paraId="52E6228D" w14:textId="77777777" w:rsidR="00B87F5F" w:rsidRPr="00B87F5F" w:rsidRDefault="00B87F5F" w:rsidP="00B87F5F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Informație de contact și date despre companie  și participanți</w:t>
      </w:r>
    </w:p>
    <w:p w14:paraId="61C86458" w14:textId="77777777" w:rsidR="00B87F5F" w:rsidRPr="00B87F5F" w:rsidRDefault="00B87F5F" w:rsidP="00B87F5F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Denumirea companiei și adresa: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  <w:t>______________________________________________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</w:t>
      </w:r>
    </w:p>
    <w:p w14:paraId="5FBE7E1A" w14:textId="77777777" w:rsidR="00B87F5F" w:rsidRP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Domeniul de activitate: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/>
          <w:iCs/>
          <w:sz w:val="18"/>
          <w:szCs w:val="18"/>
          <w:lang w:val="ro-RO" w:eastAsia="ru-RU" w:bidi="ar-SA"/>
        </w:rPr>
        <w:t>(producere</w:t>
      </w:r>
      <w:r w:rsidRPr="00B87F5F">
        <w:rPr>
          <w:rFonts w:ascii="Calibri Light" w:eastAsia="Times New Roman" w:hAnsi="Calibri Light" w:cs="Calibri Light"/>
          <w:bCs/>
          <w:i/>
          <w:iCs/>
          <w:sz w:val="18"/>
          <w:szCs w:val="18"/>
          <w:lang w:val="ro-RO" w:eastAsia="ru-RU" w:bidi="ar-SA"/>
        </w:rPr>
        <w:t>, export, etc.)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_____________________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____________________________</w:t>
      </w:r>
    </w:p>
    <w:p w14:paraId="29F88822" w14:textId="77777777" w:rsidR="00B87F5F" w:rsidRP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Persoana de contact: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  <w:t>____________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Telefon___________ E-mail: _______________</w:t>
      </w:r>
    </w:p>
    <w:p w14:paraId="3E8B4E47" w14:textId="132A7BAA" w:rsidR="00B87F5F" w:rsidRPr="00B87F5F" w:rsidRDefault="00B87F5F" w:rsidP="00B87F5F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Numele </w:t>
      </w:r>
      <w:r w:rsidR="00E3353A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persoanei responsabile din cadrul companiei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: 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</w:t>
      </w:r>
    </w:p>
    <w:p w14:paraId="0146D00A" w14:textId="72236C40" w:rsid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Telefon de contact: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  <w:t xml:space="preserve">_______________________ 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E-mail: ____________________________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</w:t>
      </w:r>
    </w:p>
    <w:p w14:paraId="546C31B2" w14:textId="2443EE5F" w:rsidR="00E3353A" w:rsidRPr="00E3353A" w:rsidRDefault="00E3353A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eastAsia="ru-RU" w:bidi="ar-SA"/>
        </w:rPr>
      </w:pP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Vârsta persoanei responsabile din cadrul companiei: 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sdt>
        <w:sdtPr>
          <w:rPr>
            <w:rFonts w:ascii="Calibri Light" w:eastAsia="Times New Roman" w:hAnsi="Calibri Light" w:cs="Calibri Light"/>
            <w:bCs/>
            <w:iCs/>
            <w:sz w:val="18"/>
            <w:szCs w:val="18"/>
            <w:lang w:val="ro-RO" w:eastAsia="ru-RU" w:bidi="ar-SA"/>
          </w:rPr>
          <w:id w:val="2242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bCs/>
              <w:iCs/>
              <w:sz w:val="18"/>
              <w:szCs w:val="18"/>
              <w:lang w:val="ro-RO" w:eastAsia="ru-RU" w:bidi="ar-SA"/>
            </w:rPr>
            <w:t>☐</w:t>
          </w:r>
        </w:sdtContent>
      </w:sdt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 ≤ 35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sdt>
        <w:sdtPr>
          <w:rPr>
            <w:rFonts w:ascii="Calibri Light" w:eastAsia="Times New Roman" w:hAnsi="Calibri Light" w:cs="Calibri Light"/>
            <w:bCs/>
            <w:iCs/>
            <w:sz w:val="18"/>
            <w:szCs w:val="18"/>
            <w:lang w:val="ro-RO" w:eastAsia="ru-RU" w:bidi="ar-SA"/>
          </w:rPr>
          <w:id w:val="-39127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bCs/>
              <w:iCs/>
              <w:sz w:val="18"/>
              <w:szCs w:val="18"/>
              <w:lang w:val="ro-RO" w:eastAsia="ru-RU" w:bidi="ar-SA"/>
            </w:rPr>
            <w:t>☐</w:t>
          </w:r>
        </w:sdtContent>
      </w:sdt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eastAsia="ru-RU" w:bidi="ar-SA"/>
        </w:rPr>
        <w:t>&gt; 35</w:t>
      </w:r>
    </w:p>
    <w:p w14:paraId="14A7C5BC" w14:textId="3ACFFDEE" w:rsidR="00B87F5F" w:rsidRPr="00B87F5F" w:rsidRDefault="00B87F5F" w:rsidP="00B87F5F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Numele participantului la expoziție: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</w:t>
      </w:r>
    </w:p>
    <w:p w14:paraId="03597653" w14:textId="0F43FC55" w:rsid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Telefon de contact: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E-mail: 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  <w:t>___________________________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</w:t>
      </w:r>
    </w:p>
    <w:p w14:paraId="3833ABEA" w14:textId="430EA7B0" w:rsidR="00E3353A" w:rsidRPr="00E3353A" w:rsidRDefault="00E3353A" w:rsidP="00E3353A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eastAsia="ru-RU" w:bidi="ar-SA"/>
        </w:rPr>
      </w:pP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Vârsta 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participantului la expoziție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: </w:t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sdt>
        <w:sdtPr>
          <w:rPr>
            <w:rFonts w:ascii="Calibri Light" w:eastAsia="Times New Roman" w:hAnsi="Calibri Light" w:cs="Calibri Light"/>
            <w:bCs/>
            <w:iCs/>
            <w:sz w:val="18"/>
            <w:szCs w:val="18"/>
            <w:lang w:val="ro-RO" w:eastAsia="ru-RU" w:bidi="ar-SA"/>
          </w:rPr>
          <w:id w:val="-7058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bCs/>
              <w:iCs/>
              <w:sz w:val="18"/>
              <w:szCs w:val="18"/>
              <w:lang w:val="ro-RO" w:eastAsia="ru-RU" w:bidi="ar-SA"/>
            </w:rPr>
            <w:t>☐</w:t>
          </w:r>
        </w:sdtContent>
      </w:sdt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 ≤ 35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sdt>
        <w:sdtPr>
          <w:rPr>
            <w:rFonts w:ascii="Calibri Light" w:eastAsia="Times New Roman" w:hAnsi="Calibri Light" w:cs="Calibri Light"/>
            <w:bCs/>
            <w:iCs/>
            <w:sz w:val="18"/>
            <w:szCs w:val="18"/>
            <w:lang w:val="ro-RO" w:eastAsia="ru-RU" w:bidi="ar-SA"/>
          </w:rPr>
          <w:id w:val="17553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bCs/>
              <w:iCs/>
              <w:sz w:val="18"/>
              <w:szCs w:val="18"/>
              <w:lang w:val="ro-RO" w:eastAsia="ru-RU" w:bidi="ar-SA"/>
            </w:rPr>
            <w:t>☐</w:t>
          </w:r>
        </w:sdtContent>
      </w:sdt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eastAsia="ru-RU" w:bidi="ar-SA"/>
        </w:rPr>
        <w:t>&gt; 35</w:t>
      </w:r>
    </w:p>
    <w:p w14:paraId="1A1CEF89" w14:textId="77777777" w:rsidR="00B87F5F" w:rsidRDefault="00B87F5F" w:rsidP="00B87F5F">
      <w:pPr>
        <w:spacing w:after="120" w:line="20" w:lineRule="atLeast"/>
        <w:jc w:val="center"/>
        <w:rPr>
          <w:rFonts w:cstheme="majorHAnsi"/>
          <w:sz w:val="18"/>
          <w:szCs w:val="18"/>
          <w:lang w:val="ro-RO"/>
        </w:rPr>
      </w:pPr>
    </w:p>
    <w:p w14:paraId="631E1E64" w14:textId="77777777" w:rsidR="00E17F27" w:rsidRPr="00B87F5F" w:rsidRDefault="00E17F27" w:rsidP="00E17F27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Volumul de producere și vânzări în</w:t>
      </w: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 xml:space="preserve"> </w:t>
      </w:r>
      <w:r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sezonul 2016-2017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17F27" w:rsidRPr="00B87F5F" w14:paraId="503B6034" w14:textId="77777777" w:rsidTr="00BD7D5D">
        <w:tc>
          <w:tcPr>
            <w:tcW w:w="3096" w:type="dxa"/>
          </w:tcPr>
          <w:p w14:paraId="1580CCB1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Mere ___________ tone</w:t>
            </w:r>
          </w:p>
        </w:tc>
        <w:tc>
          <w:tcPr>
            <w:tcW w:w="3096" w:type="dxa"/>
          </w:tcPr>
          <w:p w14:paraId="093962BE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Pere 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  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>___________ tone</w:t>
            </w:r>
          </w:p>
        </w:tc>
        <w:tc>
          <w:tcPr>
            <w:tcW w:w="3096" w:type="dxa"/>
          </w:tcPr>
          <w:p w14:paraId="798DCE97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Prune ___________ tone</w:t>
            </w:r>
          </w:p>
        </w:tc>
      </w:tr>
      <w:tr w:rsidR="00E17F27" w:rsidRPr="00B87F5F" w14:paraId="001F93E3" w14:textId="77777777" w:rsidTr="00BD7D5D">
        <w:tc>
          <w:tcPr>
            <w:tcW w:w="3096" w:type="dxa"/>
          </w:tcPr>
          <w:p w14:paraId="10E693B8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Struguri _________ tone</w:t>
            </w:r>
          </w:p>
        </w:tc>
        <w:tc>
          <w:tcPr>
            <w:tcW w:w="3096" w:type="dxa"/>
          </w:tcPr>
          <w:p w14:paraId="78BDB1BD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Cireșe ___________ tone</w:t>
            </w:r>
          </w:p>
        </w:tc>
        <w:tc>
          <w:tcPr>
            <w:tcW w:w="3096" w:type="dxa"/>
          </w:tcPr>
          <w:p w14:paraId="20588CD5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Caise ___________ tone</w:t>
            </w:r>
          </w:p>
        </w:tc>
      </w:tr>
      <w:tr w:rsidR="00E17F27" w:rsidRPr="00B87F5F" w14:paraId="5D569D0E" w14:textId="77777777" w:rsidTr="00BD7D5D">
        <w:tc>
          <w:tcPr>
            <w:tcW w:w="3096" w:type="dxa"/>
          </w:tcPr>
          <w:p w14:paraId="56790A09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Gutui ___________ tone</w:t>
            </w:r>
          </w:p>
        </w:tc>
        <w:tc>
          <w:tcPr>
            <w:tcW w:w="3096" w:type="dxa"/>
          </w:tcPr>
          <w:p w14:paraId="7C82D94D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Piersici _________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_ 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>tone</w:t>
            </w:r>
          </w:p>
        </w:tc>
        <w:tc>
          <w:tcPr>
            <w:tcW w:w="3096" w:type="dxa"/>
          </w:tcPr>
          <w:p w14:paraId="42D76BFD" w14:textId="77777777" w:rsidR="00E17F27" w:rsidRPr="00B87F5F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Altele ___________ tone</w:t>
            </w:r>
          </w:p>
        </w:tc>
      </w:tr>
    </w:tbl>
    <w:p w14:paraId="5ED3FB40" w14:textId="77777777" w:rsidR="00E17F27" w:rsidRPr="00B87F5F" w:rsidRDefault="00E17F27" w:rsidP="00E17F27">
      <w:pPr>
        <w:spacing w:after="120" w:line="20" w:lineRule="atLeast"/>
        <w:jc w:val="center"/>
        <w:rPr>
          <w:rFonts w:cstheme="majorHAnsi"/>
          <w:sz w:val="18"/>
          <w:szCs w:val="18"/>
          <w:lang w:val="ro-RO"/>
        </w:rPr>
      </w:pPr>
    </w:p>
    <w:p w14:paraId="055AA5F0" w14:textId="77777777" w:rsidR="00B87F5F" w:rsidRPr="00B87F5F" w:rsidRDefault="00B87F5F" w:rsidP="00B87F5F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Produsele propuse și volume pentru sezonul 2017 - 2018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87F5F" w:rsidRPr="00B87F5F" w14:paraId="311BECCC" w14:textId="77777777" w:rsidTr="00D17A1F">
        <w:tc>
          <w:tcPr>
            <w:tcW w:w="3096" w:type="dxa"/>
          </w:tcPr>
          <w:p w14:paraId="019C99F2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Mere ___________ tone</w:t>
            </w:r>
          </w:p>
        </w:tc>
        <w:tc>
          <w:tcPr>
            <w:tcW w:w="3096" w:type="dxa"/>
          </w:tcPr>
          <w:p w14:paraId="6FCA7D67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Pere 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  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>___________ tone</w:t>
            </w:r>
          </w:p>
        </w:tc>
        <w:tc>
          <w:tcPr>
            <w:tcW w:w="3096" w:type="dxa"/>
          </w:tcPr>
          <w:p w14:paraId="4639C3DE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Prune ___________ tone</w:t>
            </w:r>
          </w:p>
        </w:tc>
      </w:tr>
      <w:tr w:rsidR="00B87F5F" w:rsidRPr="00B87F5F" w14:paraId="1D2B6DF3" w14:textId="77777777" w:rsidTr="00D17A1F">
        <w:tc>
          <w:tcPr>
            <w:tcW w:w="3096" w:type="dxa"/>
          </w:tcPr>
          <w:p w14:paraId="17581D16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Struguri _________ tone</w:t>
            </w:r>
          </w:p>
        </w:tc>
        <w:tc>
          <w:tcPr>
            <w:tcW w:w="3096" w:type="dxa"/>
          </w:tcPr>
          <w:p w14:paraId="2A6099B4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Cireșe ___________ tone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(2018)</w:t>
            </w:r>
          </w:p>
        </w:tc>
        <w:tc>
          <w:tcPr>
            <w:tcW w:w="3096" w:type="dxa"/>
          </w:tcPr>
          <w:p w14:paraId="56F55785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Caise ___________ tone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(2018)</w:t>
            </w:r>
          </w:p>
        </w:tc>
      </w:tr>
      <w:tr w:rsidR="00B87F5F" w:rsidRPr="00B87F5F" w14:paraId="591E7F7D" w14:textId="77777777" w:rsidTr="00D17A1F">
        <w:tc>
          <w:tcPr>
            <w:tcW w:w="3096" w:type="dxa"/>
          </w:tcPr>
          <w:p w14:paraId="2625B495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Gutui ___________ tone</w:t>
            </w:r>
          </w:p>
        </w:tc>
        <w:tc>
          <w:tcPr>
            <w:tcW w:w="3096" w:type="dxa"/>
          </w:tcPr>
          <w:p w14:paraId="0F8D7F8A" w14:textId="77777777" w:rsidR="00B87F5F" w:rsidRPr="00B87F5F" w:rsidRDefault="00B87F5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Piersici _________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_ 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>tone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(2018)</w:t>
            </w:r>
          </w:p>
        </w:tc>
        <w:tc>
          <w:tcPr>
            <w:tcW w:w="3096" w:type="dxa"/>
          </w:tcPr>
          <w:p w14:paraId="42628894" w14:textId="77777777" w:rsidR="00B87F5F" w:rsidRPr="00B87F5F" w:rsidRDefault="00D17A1F" w:rsidP="00FC4EBC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instrText xml:space="preserve"> FORMCHECKBOX </w:instrText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</w:r>
            <w:r w:rsidR="009743C5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separate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fldChar w:fldCharType="end"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Altele ___________ tone</w:t>
            </w:r>
          </w:p>
        </w:tc>
      </w:tr>
    </w:tbl>
    <w:p w14:paraId="020DC391" w14:textId="77777777" w:rsidR="00B87F5F" w:rsidRDefault="00B87F5F" w:rsidP="00B87F5F">
      <w:pPr>
        <w:spacing w:after="120" w:line="20" w:lineRule="atLeast"/>
        <w:jc w:val="center"/>
        <w:rPr>
          <w:rFonts w:cstheme="majorHAnsi"/>
          <w:sz w:val="18"/>
          <w:szCs w:val="18"/>
          <w:lang w:val="ro-RO"/>
        </w:rPr>
      </w:pPr>
    </w:p>
    <w:p w14:paraId="65144D64" w14:textId="77777777" w:rsidR="00E17F27" w:rsidRPr="00B87F5F" w:rsidRDefault="00E17F27" w:rsidP="00E17F27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Numărul de angajați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35"/>
        <w:gridCol w:w="3003"/>
      </w:tblGrid>
      <w:tr w:rsidR="00E17F27" w:rsidRPr="005759DE" w14:paraId="45A0FB90" w14:textId="77777777" w:rsidTr="00BD7D5D">
        <w:tc>
          <w:tcPr>
            <w:tcW w:w="3096" w:type="dxa"/>
          </w:tcPr>
          <w:p w14:paraId="56E9EC9D" w14:textId="77777777" w:rsidR="00E17F27" w:rsidRPr="005759DE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b/>
                <w:sz w:val="18"/>
                <w:szCs w:val="18"/>
                <w:lang w:val="ro-RO"/>
              </w:rPr>
            </w:pPr>
            <w:r w:rsidRPr="005759DE">
              <w:rPr>
                <w:rFonts w:ascii="Calibri Light" w:hAnsi="Calibri Light" w:cs="Calibri Light"/>
                <w:b/>
                <w:sz w:val="18"/>
                <w:szCs w:val="18"/>
                <w:lang w:val="ro-RO"/>
              </w:rPr>
              <w:t>2016</w:t>
            </w:r>
          </w:p>
        </w:tc>
        <w:tc>
          <w:tcPr>
            <w:tcW w:w="3096" w:type="dxa"/>
          </w:tcPr>
          <w:p w14:paraId="67273A78" w14:textId="77777777" w:rsidR="00E17F27" w:rsidRPr="005759DE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b/>
                <w:sz w:val="18"/>
                <w:szCs w:val="18"/>
                <w:lang w:val="ro-RO"/>
              </w:rPr>
            </w:pPr>
            <w:r w:rsidRPr="005759DE">
              <w:rPr>
                <w:rFonts w:ascii="Calibri Light" w:hAnsi="Calibri Light" w:cs="Calibri Light"/>
                <w:b/>
                <w:sz w:val="18"/>
                <w:szCs w:val="18"/>
                <w:lang w:val="ro-RO"/>
              </w:rPr>
              <w:t>2017</w:t>
            </w:r>
          </w:p>
        </w:tc>
        <w:tc>
          <w:tcPr>
            <w:tcW w:w="3096" w:type="dxa"/>
          </w:tcPr>
          <w:p w14:paraId="66FAFBF6" w14:textId="77777777" w:rsidR="00E17F27" w:rsidRPr="005759DE" w:rsidRDefault="00E17F27" w:rsidP="00BD7D5D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b/>
                <w:sz w:val="18"/>
                <w:szCs w:val="18"/>
                <w:lang w:val="ro-RO"/>
              </w:rPr>
            </w:pPr>
          </w:p>
        </w:tc>
      </w:tr>
      <w:tr w:rsidR="00E17F27" w:rsidRPr="00B87F5F" w14:paraId="6F7F5721" w14:textId="77777777" w:rsidTr="00BD7D5D">
        <w:tc>
          <w:tcPr>
            <w:tcW w:w="3096" w:type="dxa"/>
          </w:tcPr>
          <w:p w14:paraId="4BDF8C11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Permanenți: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_________ 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persoane</w:t>
            </w:r>
          </w:p>
        </w:tc>
        <w:tc>
          <w:tcPr>
            <w:tcW w:w="3096" w:type="dxa"/>
          </w:tcPr>
          <w:p w14:paraId="5A0D5053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Permanenți:</w:t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 _________ 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persoane</w:t>
            </w:r>
          </w:p>
        </w:tc>
        <w:tc>
          <w:tcPr>
            <w:tcW w:w="3096" w:type="dxa"/>
          </w:tcPr>
          <w:p w14:paraId="4BCF6C6C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</w:p>
        </w:tc>
      </w:tr>
      <w:tr w:rsidR="00E17F27" w:rsidRPr="00B87F5F" w14:paraId="7B979907" w14:textId="77777777" w:rsidTr="00BD7D5D">
        <w:tc>
          <w:tcPr>
            <w:tcW w:w="3096" w:type="dxa"/>
          </w:tcPr>
          <w:p w14:paraId="033E7C69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Sezonieri: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ab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___________ </w:t>
            </w:r>
            <w:r w:rsidR="005759DE">
              <w:rPr>
                <w:rFonts w:ascii="Calibri Light" w:hAnsi="Calibri Light" w:cs="Calibri Light"/>
                <w:sz w:val="18"/>
                <w:szCs w:val="18"/>
                <w:lang w:val="ro-RO"/>
              </w:rPr>
              <w:t>persoane</w:t>
            </w:r>
          </w:p>
        </w:tc>
        <w:tc>
          <w:tcPr>
            <w:tcW w:w="3096" w:type="dxa"/>
          </w:tcPr>
          <w:p w14:paraId="0F377F85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>Sezonieri:</w:t>
            </w:r>
            <w:r>
              <w:rPr>
                <w:rFonts w:ascii="Calibri Light" w:hAnsi="Calibri Light" w:cs="Calibri Light"/>
                <w:sz w:val="18"/>
                <w:szCs w:val="18"/>
                <w:lang w:val="ro-RO"/>
              </w:rPr>
              <w:tab/>
            </w:r>
            <w:r w:rsidRPr="00B87F5F">
              <w:rPr>
                <w:rFonts w:ascii="Calibri Light" w:hAnsi="Calibri Light" w:cs="Calibri Light"/>
                <w:sz w:val="18"/>
                <w:szCs w:val="18"/>
                <w:lang w:val="ro-RO"/>
              </w:rPr>
              <w:t xml:space="preserve">___________ </w:t>
            </w:r>
            <w:r w:rsidR="005759DE">
              <w:rPr>
                <w:rFonts w:ascii="Calibri Light" w:hAnsi="Calibri Light" w:cs="Calibri Light"/>
                <w:sz w:val="18"/>
                <w:szCs w:val="18"/>
                <w:lang w:val="ro-RO"/>
              </w:rPr>
              <w:t>persoane</w:t>
            </w:r>
          </w:p>
        </w:tc>
        <w:tc>
          <w:tcPr>
            <w:tcW w:w="3096" w:type="dxa"/>
          </w:tcPr>
          <w:p w14:paraId="5F23CDB6" w14:textId="77777777" w:rsidR="00E17F27" w:rsidRPr="00B87F5F" w:rsidRDefault="00E17F27" w:rsidP="00E17F27">
            <w:pPr>
              <w:keepNext/>
              <w:spacing w:before="120" w:line="240" w:lineRule="auto"/>
              <w:outlineLvl w:val="1"/>
              <w:rPr>
                <w:rFonts w:ascii="Calibri Light" w:hAnsi="Calibri Light" w:cs="Calibri Light"/>
                <w:sz w:val="18"/>
                <w:szCs w:val="18"/>
                <w:lang w:val="ro-RO"/>
              </w:rPr>
            </w:pPr>
          </w:p>
        </w:tc>
      </w:tr>
    </w:tbl>
    <w:p w14:paraId="01D6A08D" w14:textId="77777777" w:rsidR="00E17F27" w:rsidRPr="00B87F5F" w:rsidRDefault="00E17F27" w:rsidP="00B87F5F">
      <w:pPr>
        <w:spacing w:after="120" w:line="20" w:lineRule="atLeast"/>
        <w:jc w:val="center"/>
        <w:rPr>
          <w:rFonts w:cstheme="majorHAnsi"/>
          <w:sz w:val="18"/>
          <w:szCs w:val="18"/>
          <w:lang w:val="ro-RO"/>
        </w:rPr>
      </w:pPr>
    </w:p>
    <w:p w14:paraId="21D9F034" w14:textId="77777777" w:rsidR="00B87F5F" w:rsidRPr="00B87F5F" w:rsidRDefault="00B87F5F" w:rsidP="00B87F5F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Descrierea infrastructurii post-recoltare</w:t>
      </w:r>
    </w:p>
    <w:p w14:paraId="40E0D076" w14:textId="77777777" w:rsidR="00B87F5F" w:rsidRPr="00B87F5F" w:rsidRDefault="00B87F5F" w:rsidP="00B87F5F">
      <w:pPr>
        <w:keepNext/>
        <w:spacing w:before="120"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Depozit frigorific: 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 tone</w:t>
      </w:r>
    </w:p>
    <w:p w14:paraId="0BAA19FC" w14:textId="77777777" w:rsidR="005759DE" w:rsidRDefault="005759DE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</w:p>
    <w:p w14:paraId="17B3873B" w14:textId="77777777" w:rsidR="00B87F5F" w:rsidRP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Linie de sortare a fructelor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și legumelor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(indicați pentru ce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produse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):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  <w:t>________________ tone/oră</w:t>
      </w:r>
    </w:p>
    <w:p w14:paraId="5D579C20" w14:textId="77777777" w:rsidR="005759DE" w:rsidRDefault="005759DE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</w:p>
    <w:p w14:paraId="050D7296" w14:textId="77777777" w:rsidR="005759DE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Alte unități de producere / procesare (indicați unitatea și parametri importanți): </w:t>
      </w:r>
      <w:r w:rsidR="005759DE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____________________________________</w:t>
      </w:r>
    </w:p>
    <w:p w14:paraId="6FF19ABD" w14:textId="77777777" w:rsidR="005759DE" w:rsidRDefault="005759DE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</w:p>
    <w:p w14:paraId="22CA31FC" w14:textId="77777777" w:rsidR="00B87F5F" w:rsidRPr="00B87F5F" w:rsidRDefault="00D17A1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_________________________________________________________________</w:t>
      </w:r>
      <w:r w:rsidR="00B87F5F"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</w:t>
      </w:r>
    </w:p>
    <w:p w14:paraId="41EC449F" w14:textId="77777777" w:rsidR="005759DE" w:rsidRDefault="005759DE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</w:p>
    <w:p w14:paraId="20116AD2" w14:textId="77777777" w:rsidR="00B87F5F" w:rsidRPr="00B87F5F" w:rsidRDefault="00B87F5F" w:rsidP="00B87F5F">
      <w:pPr>
        <w:keepNext/>
        <w:spacing w:after="0" w:line="240" w:lineRule="auto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___________________________________________________________________________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__________________________</w:t>
      </w:r>
    </w:p>
    <w:p w14:paraId="573BB2B5" w14:textId="77777777" w:rsidR="00B87F5F" w:rsidRPr="00B87F5F" w:rsidRDefault="00B87F5F" w:rsidP="00B87F5F">
      <w:pPr>
        <w:spacing w:after="120" w:line="20" w:lineRule="atLeast"/>
        <w:jc w:val="center"/>
        <w:rPr>
          <w:rFonts w:cstheme="majorHAnsi"/>
          <w:sz w:val="18"/>
          <w:szCs w:val="18"/>
          <w:lang w:val="ro-RO"/>
        </w:rPr>
      </w:pPr>
    </w:p>
    <w:p w14:paraId="2843C157" w14:textId="77777777" w:rsidR="00B87F5F" w:rsidRPr="00B87F5F" w:rsidRDefault="00B87F5F" w:rsidP="00B87F5F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lastRenderedPageBreak/>
        <w:t>Motivație și așteptările de bază</w:t>
      </w:r>
    </w:p>
    <w:p w14:paraId="4A5CFC8C" w14:textId="34A4F4B1" w:rsidR="00B87F5F" w:rsidRPr="00B87F5F" w:rsidRDefault="00B87F5F" w:rsidP="00B87F5F">
      <w:pPr>
        <w:pStyle w:val="Listparagraf"/>
        <w:keepNext/>
        <w:numPr>
          <w:ilvl w:val="0"/>
          <w:numId w:val="7"/>
        </w:numPr>
        <w:spacing w:before="120" w:after="0" w:line="240" w:lineRule="auto"/>
        <w:ind w:left="426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Care sunt interesele întreprinderii de a participa la 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evenimentul </w:t>
      </w:r>
      <w:r w:rsidR="00DC04DA">
        <w:rPr>
          <w:rFonts w:ascii="Calibri Light" w:eastAsia="Times New Roman" w:hAnsi="Calibri Light" w:cs="Calibri Light"/>
          <w:b/>
          <w:bCs/>
          <w:iCs/>
          <w:sz w:val="18"/>
          <w:szCs w:val="18"/>
          <w:lang w:val="ro-RO" w:eastAsia="ru-RU" w:bidi="ar-SA"/>
        </w:rPr>
        <w:t xml:space="preserve">World of </w:t>
      </w:r>
      <w:proofErr w:type="spellStart"/>
      <w:r w:rsidR="00DC04DA">
        <w:rPr>
          <w:rFonts w:ascii="Calibri Light" w:eastAsia="Times New Roman" w:hAnsi="Calibri Light" w:cs="Calibri Light"/>
          <w:b/>
          <w:bCs/>
          <w:iCs/>
          <w:sz w:val="18"/>
          <w:szCs w:val="18"/>
          <w:lang w:val="ro-RO" w:eastAsia="ru-RU" w:bidi="ar-SA"/>
        </w:rPr>
        <w:t>Perishables</w:t>
      </w:r>
      <w:proofErr w:type="spellEnd"/>
      <w:r w:rsidR="00DC04DA">
        <w:rPr>
          <w:rFonts w:ascii="Calibri Light" w:eastAsia="Times New Roman" w:hAnsi="Calibri Light" w:cs="Calibri Light"/>
          <w:b/>
          <w:bCs/>
          <w:iCs/>
          <w:sz w:val="18"/>
          <w:szCs w:val="18"/>
          <w:lang w:val="ro-RO" w:eastAsia="ru-RU" w:bidi="ar-SA"/>
        </w:rPr>
        <w:t xml:space="preserve"> Dubai, 2017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?</w:t>
      </w:r>
    </w:p>
    <w:p w14:paraId="6C516DCF" w14:textId="77777777" w:rsidR="00B87F5F" w:rsidRPr="00B87F5F" w:rsidRDefault="00B87F5F" w:rsidP="00B87F5F">
      <w:pPr>
        <w:keepNext/>
        <w:spacing w:before="120"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Să identificăm parteneri noi (indicați categoriile pe parteneri sau denumirea companiilor)</w:t>
      </w:r>
    </w:p>
    <w:p w14:paraId="0AEE8E12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Rețele de comerț cu amănuntul</w:t>
      </w:r>
    </w:p>
    <w:p w14:paraId="7CCD035B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Distribuitori către rețele de comerț cu amănuntul sau </w:t>
      </w:r>
    </w:p>
    <w:p w14:paraId="6006AA73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HORECA</w:t>
      </w:r>
    </w:p>
    <w:p w14:paraId="7AC5E94C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Vânzători în piețele En-</w:t>
      </w:r>
      <w:proofErr w:type="spellStart"/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Gross</w:t>
      </w:r>
      <w:proofErr w:type="spellEnd"/>
    </w:p>
    <w:p w14:paraId="1593FB8D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Companii de transport</w:t>
      </w:r>
    </w:p>
    <w:p w14:paraId="69261C46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Brokeri</w:t>
      </w:r>
    </w:p>
    <w:p w14:paraId="76179147" w14:textId="77777777" w:rsidR="00B87F5F" w:rsidRPr="00B87F5F" w:rsidRDefault="00B87F5F" w:rsidP="00B87F5F">
      <w:pPr>
        <w:keepNext/>
        <w:spacing w:before="120"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Să comunicăm cu partenerii actuali;</w:t>
      </w:r>
    </w:p>
    <w:p w14:paraId="012D478F" w14:textId="77777777" w:rsidR="00B87F5F" w:rsidRPr="00B87F5F" w:rsidRDefault="00B87F5F" w:rsidP="00B87F5F">
      <w:pPr>
        <w:keepNext/>
        <w:spacing w:after="0" w:line="240" w:lineRule="auto"/>
        <w:ind w:left="567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Altele (descrieți) .....</w:t>
      </w:r>
    </w:p>
    <w:p w14:paraId="411EE8AE" w14:textId="77777777" w:rsidR="00B87F5F" w:rsidRPr="00B87F5F" w:rsidRDefault="00B87F5F" w:rsidP="00B87F5F">
      <w:pPr>
        <w:pStyle w:val="Listparagraf"/>
        <w:keepNext/>
        <w:numPr>
          <w:ilvl w:val="0"/>
          <w:numId w:val="7"/>
        </w:numPr>
        <w:spacing w:before="120" w:after="0" w:line="240" w:lineRule="auto"/>
        <w:ind w:left="425" w:hanging="357"/>
        <w:contextualSpacing w:val="0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Care sunt detaliile de logistică 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și comerciale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pe care trebuie să le clarificați pentru  participarea eficientă la expoziție?</w:t>
      </w:r>
    </w:p>
    <w:p w14:paraId="59D129BC" w14:textId="77777777" w:rsid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Transport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;</w:t>
      </w:r>
    </w:p>
    <w:p w14:paraId="483B0463" w14:textId="77777777" w:rsidR="00D17A1F" w:rsidRPr="00B87F5F" w:rsidRDefault="00D17A1F" w:rsidP="00D17A1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Asigurarea 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încărcăturilor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;</w:t>
      </w:r>
    </w:p>
    <w:p w14:paraId="1B2423CE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Contracte și </w:t>
      </w:r>
      <w:proofErr w:type="spellStart"/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I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ncoterms</w:t>
      </w:r>
      <w:proofErr w:type="spellEnd"/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;</w:t>
      </w:r>
    </w:p>
    <w:p w14:paraId="547E6782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Asigurarea plăților;</w:t>
      </w:r>
    </w:p>
    <w:p w14:paraId="1055BF9F" w14:textId="77777777" w:rsidR="00B87F5F" w:rsidRPr="00B87F5F" w:rsidRDefault="00B87F5F" w:rsidP="00B87F5F">
      <w:pPr>
        <w:pStyle w:val="Listparagraf"/>
        <w:keepNext/>
        <w:spacing w:before="120" w:after="0" w:line="240" w:lineRule="auto"/>
        <w:ind w:left="1134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r>
      <w:r w:rsidR="009743C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Altele (descrieți) .....</w:t>
      </w:r>
    </w:p>
    <w:p w14:paraId="44A4DEA0" w14:textId="77777777" w:rsidR="00B87F5F" w:rsidRPr="00584936" w:rsidRDefault="00B87F5F" w:rsidP="00B87F5F">
      <w:pPr>
        <w:spacing w:after="120" w:line="20" w:lineRule="atLeast"/>
        <w:jc w:val="center"/>
        <w:rPr>
          <w:rFonts w:cstheme="majorHAnsi"/>
          <w:sz w:val="20"/>
          <w:lang w:val="ro-RO"/>
        </w:rPr>
      </w:pPr>
    </w:p>
    <w:p w14:paraId="03FD6BE2" w14:textId="511C799D" w:rsidR="00E04C46" w:rsidRPr="00B87F5F" w:rsidRDefault="00943E35" w:rsidP="001A3235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 xml:space="preserve">Obligațiuni și </w:t>
      </w:r>
      <w:r w:rsidR="00E04C46"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Logistică</w:t>
      </w:r>
    </w:p>
    <w:p w14:paraId="7177E75C" w14:textId="01DA27DF" w:rsidR="00DC4744" w:rsidRPr="00943E35" w:rsidRDefault="001A3235" w:rsidP="00943E35">
      <w:pPr>
        <w:pStyle w:val="Listparagraf"/>
        <w:keepNext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Delegații dispun de document de călătorie valabil cel puțin </w:t>
      </w:r>
      <w:r w:rsidR="00DC4744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6 luni după data evenimentul: </w:t>
      </w:r>
      <w:r w:rsidR="006A05B1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="00EA52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3B031EC6" w14:textId="12E88D24" w:rsidR="00EA52C5" w:rsidRPr="00943E35" w:rsidRDefault="00EA52C5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Compania se obligă să participe activ la </w:t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evenimentele pre și post  eveniment, inclusiv raportare:</w:t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="00A670EC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4C5268FD" w14:textId="6BE35035" w:rsidR="00D33201" w:rsidRPr="00943E35" w:rsidRDefault="00D33201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Compania va furniza mostre calitative pentru standul comun din cadrul </w:t>
      </w:r>
      <w:r w:rsidR="00D17A1F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evenimentului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: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="006A05B1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6446E80C" w14:textId="189057C3" w:rsidR="00DC4744" w:rsidRDefault="00DC4744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Se obligă să disemineze organizatorilor informațiile referitoare la contactele stabilite, tranzacțiile efectuate </w:t>
      </w:r>
      <w:proofErr w:type="spellStart"/>
      <w:r w:rsidRPr="00943E35">
        <w:rPr>
          <w:rFonts w:ascii="Calibri Light" w:hAnsi="Calibri Light" w:cs="Calibri Light"/>
          <w:sz w:val="18"/>
          <w:szCs w:val="18"/>
          <w:lang w:val="ro-RO"/>
        </w:rPr>
        <w:t>şi</w:t>
      </w:r>
      <w:proofErr w:type="spellEnd"/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 lecțiile învățate în urma participării la </w:t>
      </w:r>
      <w:r w:rsidR="00D17A1F" w:rsidRPr="00943E35">
        <w:rPr>
          <w:rFonts w:ascii="Calibri Light" w:hAnsi="Calibri Light" w:cs="Calibri Light"/>
          <w:sz w:val="18"/>
          <w:szCs w:val="18"/>
          <w:lang w:val="ro-RO"/>
        </w:rPr>
        <w:t>eveniment</w:t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6A05B1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74838F8E" w14:textId="5E27F044" w:rsidR="00943E35" w:rsidRPr="00943E35" w:rsidRDefault="00943E35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Dvs. veți participa în sesiunea de totalizare care va organizată de </w:t>
      </w:r>
      <w:proofErr w:type="spellStart"/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co</w:t>
      </w:r>
      <w:proofErr w:type="spellEnd"/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-sponsori în cel mult 1 lună de la întoarcerea în țară pentru a discuta lecțiile învățate în Dubai și a identifica suportul adițional necesar din partea APM, MIEPO și Asociația Moldova-Fruct. Semnătura Dvs. de asemenea confirmă că veți fi disponibil să participați în calitate de vorbitor la evenimente specializate organizate de către </w:t>
      </w:r>
      <w:proofErr w:type="spellStart"/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co</w:t>
      </w:r>
      <w:proofErr w:type="spellEnd"/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-sponsori la tematica conferinței (cel puțin 3 evenimente).</w:t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>
        <w:rPr>
          <w:rFonts w:eastAsia="Times New Roman"/>
          <w:lang w:val="ro-RO" w:eastAsia="ru-RU" w:bidi="ar-SA"/>
        </w:rP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>
        <w:rPr>
          <w:rFonts w:eastAsia="Times New Roman"/>
          <w:lang w:val="ro-RO" w:eastAsia="ru-RU" w:bidi="ar-SA"/>
        </w:rP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5DA3279E" w14:textId="78AD08B0" w:rsidR="006A05B1" w:rsidRPr="00943E35" w:rsidRDefault="006A05B1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Dvs. veți acoperi costul pentru viză (dacă este nevoie), </w:t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 xml:space="preserve">costul pentru transport </w:t>
      </w:r>
      <w:proofErr w:type="spellStart"/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>avia</w:t>
      </w:r>
      <w:proofErr w:type="spellEnd"/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 xml:space="preserve">, costul pentru cazare, </w:t>
      </w:r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costul asigurării medicale (obligatorie), costul pentru mese și cheltuielile personale pentru perioada care nu este acoperită de către </w:t>
      </w:r>
      <w:proofErr w:type="spellStart"/>
      <w:r w:rsidRPr="00943E35">
        <w:rPr>
          <w:rFonts w:ascii="Calibri Light" w:hAnsi="Calibri Light" w:cs="Calibri Light"/>
          <w:sz w:val="18"/>
          <w:szCs w:val="18"/>
          <w:lang w:val="ro-RO"/>
        </w:rPr>
        <w:t>co</w:t>
      </w:r>
      <w:proofErr w:type="spellEnd"/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-sponsori. </w:t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="00943E35"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0F410953" w14:textId="46BCA653" w:rsidR="005759DE" w:rsidRPr="00943E35" w:rsidRDefault="006A05B1" w:rsidP="00943E35">
      <w:pPr>
        <w:pStyle w:val="Listparagraf"/>
        <w:keepNext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În cazul în care nu veți participa la conferință și nu este identificat un participant alternativ, toate costurile suportate de către </w:t>
      </w:r>
      <w:proofErr w:type="spellStart"/>
      <w:r w:rsidRPr="00943E35">
        <w:rPr>
          <w:rFonts w:ascii="Calibri Light" w:hAnsi="Calibri Light" w:cs="Calibri Light"/>
          <w:sz w:val="18"/>
          <w:szCs w:val="18"/>
          <w:lang w:val="ro-RO"/>
        </w:rPr>
        <w:t>co</w:t>
      </w:r>
      <w:proofErr w:type="spellEnd"/>
      <w:r w:rsidRPr="00943E35">
        <w:rPr>
          <w:rFonts w:ascii="Calibri Light" w:hAnsi="Calibri Light" w:cs="Calibri Light"/>
          <w:sz w:val="18"/>
          <w:szCs w:val="18"/>
          <w:lang w:val="ro-RO"/>
        </w:rPr>
        <w:t>-sponsori pentru călătoria Dvs. vor fi rambursate de către Dvs. în termen de 5 zile bancare de la momen</w:t>
      </w:r>
      <w:bookmarkStart w:id="0" w:name="_GoBack"/>
      <w:bookmarkEnd w:id="0"/>
      <w:r w:rsidRPr="00943E35">
        <w:rPr>
          <w:rFonts w:ascii="Calibri Light" w:hAnsi="Calibri Light" w:cs="Calibri Light"/>
          <w:sz w:val="18"/>
          <w:szCs w:val="18"/>
          <w:lang w:val="ro-RO"/>
        </w:rPr>
        <w:t xml:space="preserve">tul anulării participării Dvs. </w:t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hAnsi="Calibri Light" w:cs="Calibri Light"/>
          <w:sz w:val="18"/>
          <w:szCs w:val="18"/>
          <w:lang w:val="ro-RO"/>
        </w:rPr>
        <w:tab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DA </w:t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instrText xml:space="preserve"> FORMCHECKBOX </w:instrText>
      </w:r>
      <w:r w:rsidR="009743C5">
        <w:rPr>
          <w:rFonts w:eastAsia="Times New Roman"/>
          <w:bCs/>
          <w:iCs/>
          <w:lang w:val="ro-RO" w:eastAsia="ru-RU" w:bidi="ar-SA"/>
        </w:rPr>
      </w:r>
      <w:r w:rsidR="009743C5"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separate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fldChar w:fldCharType="end"/>
      </w:r>
      <w:r w:rsidRPr="00943E35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NU</w:t>
      </w:r>
    </w:p>
    <w:p w14:paraId="24EC0704" w14:textId="77777777" w:rsidR="006A05B1" w:rsidRPr="00B87F5F" w:rsidRDefault="006A05B1" w:rsidP="00DC4744">
      <w:pPr>
        <w:keepNext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</w:p>
    <w:p w14:paraId="4D0F7D62" w14:textId="77777777" w:rsidR="00E04C46" w:rsidRPr="00B87F5F" w:rsidRDefault="00E04C46" w:rsidP="00D33201">
      <w:pPr>
        <w:keepNext/>
        <w:shd w:val="clear" w:color="auto" w:fill="000000" w:themeFill="text1"/>
        <w:spacing w:before="120" w:after="0" w:line="240" w:lineRule="auto"/>
        <w:outlineLvl w:val="1"/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 xml:space="preserve">Acord </w:t>
      </w:r>
      <w:proofErr w:type="spellStart"/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>şi</w:t>
      </w:r>
      <w:proofErr w:type="spellEnd"/>
      <w:r w:rsidRPr="00B87F5F">
        <w:rPr>
          <w:rFonts w:ascii="Calibri Light" w:eastAsia="Times New Roman" w:hAnsi="Calibri Light" w:cs="Calibri Light"/>
          <w:b/>
          <w:bCs/>
          <w:iCs/>
          <w:color w:val="FFFFFF" w:themeColor="background1"/>
          <w:sz w:val="18"/>
          <w:szCs w:val="18"/>
          <w:lang w:val="ro-RO" w:eastAsia="ru-RU" w:bidi="ar-SA"/>
        </w:rPr>
        <w:t xml:space="preserve"> semnătura</w:t>
      </w:r>
    </w:p>
    <w:p w14:paraId="6649F656" w14:textId="77777777" w:rsidR="00E04C46" w:rsidRPr="00B87F5F" w:rsidRDefault="00E04C46" w:rsidP="00DC4744">
      <w:pPr>
        <w:keepNext/>
        <w:spacing w:before="120" w:after="0" w:line="240" w:lineRule="auto"/>
        <w:jc w:val="both"/>
        <w:outlineLvl w:val="1"/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</w:pP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Prin depunerea acestei cereri, confirm că faptele indicate în prezenta sunt adevărate </w:t>
      </w:r>
      <w:proofErr w:type="spellStart"/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şi</w:t>
      </w:r>
      <w:proofErr w:type="spellEnd"/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complete. Conștientizez faptul că, în cazul în care sunt acceptat în calitate de </w:t>
      </w:r>
      <w:r w:rsidR="00D17A1F"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potențial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participant la </w:t>
      </w:r>
      <w:r w:rsidR="00D17A1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evenimentul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planificat, orice </w:t>
      </w:r>
      <w:r w:rsidR="00D17A1F"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declarații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false, omisiuni sau alte interpretări eronate </w:t>
      </w:r>
      <w:r w:rsidR="00D17A1F"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>enunțate</w:t>
      </w:r>
      <w:r w:rsidRPr="00B87F5F">
        <w:rPr>
          <w:rFonts w:ascii="Calibri Light" w:eastAsia="Times New Roman" w:hAnsi="Calibri Light" w:cs="Calibri Light"/>
          <w:bCs/>
          <w:iCs/>
          <w:sz w:val="18"/>
          <w:szCs w:val="18"/>
          <w:lang w:val="ro-RO" w:eastAsia="ru-RU" w:bidi="ar-SA"/>
        </w:rPr>
        <w:t xml:space="preserve"> de mine în această cerere pot avea ca rezultat refuzul imediat.</w:t>
      </w:r>
    </w:p>
    <w:p w14:paraId="3E7C2400" w14:textId="77777777" w:rsidR="00E04C46" w:rsidRPr="00B87F5F" w:rsidRDefault="00E04C46" w:rsidP="00E04C46">
      <w:pPr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</w:p>
    <w:p w14:paraId="3B7DD6E9" w14:textId="77777777" w:rsidR="00E04C46" w:rsidRPr="00B87F5F" w:rsidRDefault="00E04C46" w:rsidP="00E04C46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Nume:</w:t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  <w:t>_____________</w:t>
      </w:r>
      <w:r w:rsidR="00D33201"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________</w:t>
      </w:r>
    </w:p>
    <w:p w14:paraId="65AA8A59" w14:textId="77777777" w:rsidR="005759DE" w:rsidRDefault="005759DE" w:rsidP="00E04C46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</w:p>
    <w:p w14:paraId="5A8A7323" w14:textId="77777777" w:rsidR="00D33201" w:rsidRPr="00B87F5F" w:rsidRDefault="00DC4744" w:rsidP="00E04C46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Funcția:</w:t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</w:r>
      <w:r w:rsidR="00D17A1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</w:r>
      <w:r w:rsidR="00D33201"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_____________________</w:t>
      </w:r>
    </w:p>
    <w:p w14:paraId="0C6FFAC2" w14:textId="77777777" w:rsidR="005759DE" w:rsidRDefault="005759DE" w:rsidP="00E04C46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</w:p>
    <w:p w14:paraId="3EF38D50" w14:textId="77777777" w:rsidR="00E04C46" w:rsidRPr="00B87F5F" w:rsidRDefault="00E04C46" w:rsidP="00E04C46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Semnătura:</w:t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  <w:t>_____________</w:t>
      </w:r>
      <w:r w:rsidR="00D33201"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________</w:t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  <w:t>L.Ș.</w:t>
      </w:r>
    </w:p>
    <w:p w14:paraId="20810FAE" w14:textId="77777777" w:rsidR="005759DE" w:rsidRDefault="005759DE" w:rsidP="00D33201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</w:p>
    <w:p w14:paraId="124342FB" w14:textId="77777777" w:rsidR="00242B1D" w:rsidRPr="00B87F5F" w:rsidRDefault="00E04C46" w:rsidP="00D33201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val="ro-RO" w:bidi="ar-SA"/>
        </w:rPr>
      </w:pP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Data:</w:t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</w:r>
      <w:r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ab/>
        <w:t>_____________</w:t>
      </w:r>
      <w:r w:rsidR="00D33201" w:rsidRPr="00B87F5F">
        <w:rPr>
          <w:rFonts w:ascii="Calibri Light" w:eastAsia="Times New Roman" w:hAnsi="Calibri Light" w:cs="Calibri Light"/>
          <w:sz w:val="18"/>
          <w:szCs w:val="18"/>
          <w:lang w:val="ro-RO" w:bidi="ar-SA"/>
        </w:rPr>
        <w:t>________</w:t>
      </w:r>
    </w:p>
    <w:sectPr w:rsidR="00242B1D" w:rsidRPr="00B87F5F" w:rsidSect="00B87F5F">
      <w:headerReference w:type="default" r:id="rId7"/>
      <w:type w:val="continuous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40D1" w14:textId="77777777" w:rsidR="009743C5" w:rsidRDefault="009743C5" w:rsidP="007C3FF2">
      <w:pPr>
        <w:spacing w:after="0" w:line="240" w:lineRule="auto"/>
      </w:pPr>
      <w:r>
        <w:separator/>
      </w:r>
    </w:p>
  </w:endnote>
  <w:endnote w:type="continuationSeparator" w:id="0">
    <w:p w14:paraId="63B1B6AC" w14:textId="77777777" w:rsidR="009743C5" w:rsidRDefault="009743C5" w:rsidP="007C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F477" w14:textId="77777777" w:rsidR="009743C5" w:rsidRDefault="009743C5" w:rsidP="007C3FF2">
      <w:pPr>
        <w:spacing w:after="0" w:line="240" w:lineRule="auto"/>
      </w:pPr>
      <w:r>
        <w:separator/>
      </w:r>
    </w:p>
  </w:footnote>
  <w:footnote w:type="continuationSeparator" w:id="0">
    <w:p w14:paraId="70399A8B" w14:textId="77777777" w:rsidR="009743C5" w:rsidRDefault="009743C5" w:rsidP="007C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3BDD" w14:textId="77777777" w:rsidR="00B87F5F" w:rsidRDefault="00B87F5F" w:rsidP="00B87F5F">
    <w:pPr>
      <w:pStyle w:val="Antet"/>
      <w:jc w:val="right"/>
    </w:pPr>
    <w:r>
      <w:rPr>
        <w:noProof/>
      </w:rPr>
      <w:drawing>
        <wp:inline distT="0" distB="0" distL="0" distR="0" wp14:anchorId="046F4EA3" wp14:editId="616C0B0B">
          <wp:extent cx="839097" cy="603885"/>
          <wp:effectExtent l="0" t="0" r="0" b="5715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E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31" cy="63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69B574" wp14:editId="6216712D">
          <wp:extent cx="718185" cy="718185"/>
          <wp:effectExtent l="0" t="0" r="0" b="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Moldova Fruct 72 dpi 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05" cy="74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7F27">
      <w:rPr>
        <w:noProof/>
      </w:rPr>
      <w:drawing>
        <wp:inline distT="0" distB="0" distL="0" distR="0" wp14:anchorId="51C615DE" wp14:editId="0B90178A">
          <wp:extent cx="1522564" cy="471591"/>
          <wp:effectExtent l="0" t="0" r="1905" b="5080"/>
          <wp:docPr id="12" name="Picture 12" descr="C:\Users\vleahu\AppData\Local\Microsoft\Windows\INetCache\Content.Word\MD_Romanian_RGB_Full_Hig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eahu\AppData\Local\Microsoft\Windows\INetCache\Content.Word\MD_Romanian_RGB_Full_High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667" cy="4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25537" w14:textId="77777777" w:rsidR="00B87F5F" w:rsidRDefault="00B87F5F" w:rsidP="00B87F5F">
    <w:pPr>
      <w:pStyle w:val="Antet"/>
      <w:jc w:val="right"/>
    </w:pPr>
  </w:p>
  <w:p w14:paraId="491C0735" w14:textId="77777777" w:rsidR="00B87F5F" w:rsidRDefault="00B87F5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A3"/>
    <w:multiLevelType w:val="hybridMultilevel"/>
    <w:tmpl w:val="65A262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5DDD"/>
    <w:multiLevelType w:val="hybridMultilevel"/>
    <w:tmpl w:val="7F80B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2749"/>
    <w:multiLevelType w:val="hybridMultilevel"/>
    <w:tmpl w:val="945064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61DC"/>
    <w:multiLevelType w:val="hybridMultilevel"/>
    <w:tmpl w:val="0972AE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6BA"/>
    <w:multiLevelType w:val="hybridMultilevel"/>
    <w:tmpl w:val="2ABE3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1E35"/>
    <w:multiLevelType w:val="hybridMultilevel"/>
    <w:tmpl w:val="2E34CD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C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3F73"/>
    <w:multiLevelType w:val="hybridMultilevel"/>
    <w:tmpl w:val="E1F865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F11"/>
    <w:multiLevelType w:val="hybridMultilevel"/>
    <w:tmpl w:val="ED86AC9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52B1"/>
    <w:multiLevelType w:val="hybridMultilevel"/>
    <w:tmpl w:val="5058A0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CC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41"/>
    <w:rsid w:val="0000025A"/>
    <w:rsid w:val="000050F1"/>
    <w:rsid w:val="00014D78"/>
    <w:rsid w:val="000325D5"/>
    <w:rsid w:val="000416C6"/>
    <w:rsid w:val="00060399"/>
    <w:rsid w:val="00074358"/>
    <w:rsid w:val="00082E6D"/>
    <w:rsid w:val="000929FA"/>
    <w:rsid w:val="000B7711"/>
    <w:rsid w:val="000C5170"/>
    <w:rsid w:val="000C782C"/>
    <w:rsid w:val="000D14E5"/>
    <w:rsid w:val="000D6890"/>
    <w:rsid w:val="000E680B"/>
    <w:rsid w:val="000E6C47"/>
    <w:rsid w:val="000F085D"/>
    <w:rsid w:val="000F65CD"/>
    <w:rsid w:val="000F6F02"/>
    <w:rsid w:val="001114B5"/>
    <w:rsid w:val="00132214"/>
    <w:rsid w:val="00133263"/>
    <w:rsid w:val="00142B1F"/>
    <w:rsid w:val="00151A2E"/>
    <w:rsid w:val="00151BED"/>
    <w:rsid w:val="00177DFE"/>
    <w:rsid w:val="001A3235"/>
    <w:rsid w:val="001A3CA4"/>
    <w:rsid w:val="001B5505"/>
    <w:rsid w:val="001C0296"/>
    <w:rsid w:val="001C7614"/>
    <w:rsid w:val="001F22E0"/>
    <w:rsid w:val="001F3E24"/>
    <w:rsid w:val="0020108A"/>
    <w:rsid w:val="00205AF5"/>
    <w:rsid w:val="00207883"/>
    <w:rsid w:val="00216EC2"/>
    <w:rsid w:val="00217A4D"/>
    <w:rsid w:val="00223DA5"/>
    <w:rsid w:val="00242B1D"/>
    <w:rsid w:val="00247B13"/>
    <w:rsid w:val="00251AE4"/>
    <w:rsid w:val="00271D9E"/>
    <w:rsid w:val="002914DA"/>
    <w:rsid w:val="00294C93"/>
    <w:rsid w:val="002B5497"/>
    <w:rsid w:val="002F1963"/>
    <w:rsid w:val="002F21F5"/>
    <w:rsid w:val="002F49BA"/>
    <w:rsid w:val="002F76A2"/>
    <w:rsid w:val="00301F2B"/>
    <w:rsid w:val="00307D9D"/>
    <w:rsid w:val="00346A50"/>
    <w:rsid w:val="003544BA"/>
    <w:rsid w:val="003555D9"/>
    <w:rsid w:val="00380729"/>
    <w:rsid w:val="00384E03"/>
    <w:rsid w:val="00394889"/>
    <w:rsid w:val="00394B30"/>
    <w:rsid w:val="00395677"/>
    <w:rsid w:val="003A4B87"/>
    <w:rsid w:val="003B4690"/>
    <w:rsid w:val="003F251C"/>
    <w:rsid w:val="003F602A"/>
    <w:rsid w:val="0040148E"/>
    <w:rsid w:val="0040200B"/>
    <w:rsid w:val="00411A37"/>
    <w:rsid w:val="0041475B"/>
    <w:rsid w:val="00423E9B"/>
    <w:rsid w:val="00424E37"/>
    <w:rsid w:val="00425DCB"/>
    <w:rsid w:val="00426FB7"/>
    <w:rsid w:val="00441560"/>
    <w:rsid w:val="00452B1C"/>
    <w:rsid w:val="004533EE"/>
    <w:rsid w:val="00454137"/>
    <w:rsid w:val="00455D81"/>
    <w:rsid w:val="00470DA9"/>
    <w:rsid w:val="00473E50"/>
    <w:rsid w:val="00474423"/>
    <w:rsid w:val="00485CD0"/>
    <w:rsid w:val="004871CF"/>
    <w:rsid w:val="00492902"/>
    <w:rsid w:val="004B7CD0"/>
    <w:rsid w:val="004D6B13"/>
    <w:rsid w:val="004E7117"/>
    <w:rsid w:val="004E743C"/>
    <w:rsid w:val="004F29D5"/>
    <w:rsid w:val="004F729A"/>
    <w:rsid w:val="0050194B"/>
    <w:rsid w:val="005061A6"/>
    <w:rsid w:val="005061DE"/>
    <w:rsid w:val="00525746"/>
    <w:rsid w:val="005275F4"/>
    <w:rsid w:val="005279AE"/>
    <w:rsid w:val="00535B85"/>
    <w:rsid w:val="00537501"/>
    <w:rsid w:val="005759DE"/>
    <w:rsid w:val="00580332"/>
    <w:rsid w:val="00580A36"/>
    <w:rsid w:val="00581ACB"/>
    <w:rsid w:val="005822F4"/>
    <w:rsid w:val="00585BE0"/>
    <w:rsid w:val="00590EC7"/>
    <w:rsid w:val="00597353"/>
    <w:rsid w:val="005A0766"/>
    <w:rsid w:val="005B432C"/>
    <w:rsid w:val="005B4769"/>
    <w:rsid w:val="005B7CBD"/>
    <w:rsid w:val="005C520C"/>
    <w:rsid w:val="005D44AC"/>
    <w:rsid w:val="005D6C95"/>
    <w:rsid w:val="005E09FA"/>
    <w:rsid w:val="005E38C3"/>
    <w:rsid w:val="00605844"/>
    <w:rsid w:val="00605ED3"/>
    <w:rsid w:val="00642D0E"/>
    <w:rsid w:val="00646363"/>
    <w:rsid w:val="00646A1B"/>
    <w:rsid w:val="006473AF"/>
    <w:rsid w:val="00656F60"/>
    <w:rsid w:val="00663623"/>
    <w:rsid w:val="00682523"/>
    <w:rsid w:val="006871D3"/>
    <w:rsid w:val="00693B5F"/>
    <w:rsid w:val="006A03CB"/>
    <w:rsid w:val="006A05B1"/>
    <w:rsid w:val="006A1B97"/>
    <w:rsid w:val="006A5702"/>
    <w:rsid w:val="006C1441"/>
    <w:rsid w:val="006C14E5"/>
    <w:rsid w:val="006E522C"/>
    <w:rsid w:val="006F0E52"/>
    <w:rsid w:val="006F3240"/>
    <w:rsid w:val="007012F1"/>
    <w:rsid w:val="00702DD5"/>
    <w:rsid w:val="00703664"/>
    <w:rsid w:val="00704C90"/>
    <w:rsid w:val="00710A0C"/>
    <w:rsid w:val="0071394A"/>
    <w:rsid w:val="00720AD7"/>
    <w:rsid w:val="007252B2"/>
    <w:rsid w:val="0073799F"/>
    <w:rsid w:val="0077490F"/>
    <w:rsid w:val="00785CFB"/>
    <w:rsid w:val="0079144B"/>
    <w:rsid w:val="00793C52"/>
    <w:rsid w:val="00797447"/>
    <w:rsid w:val="007A2360"/>
    <w:rsid w:val="007B04A0"/>
    <w:rsid w:val="007C3ED7"/>
    <w:rsid w:val="007C3FF2"/>
    <w:rsid w:val="007D4406"/>
    <w:rsid w:val="007E152C"/>
    <w:rsid w:val="007F0048"/>
    <w:rsid w:val="007F1598"/>
    <w:rsid w:val="00803DCF"/>
    <w:rsid w:val="00805ED3"/>
    <w:rsid w:val="008150D8"/>
    <w:rsid w:val="0083084D"/>
    <w:rsid w:val="0084613E"/>
    <w:rsid w:val="008618BC"/>
    <w:rsid w:val="008628B3"/>
    <w:rsid w:val="008715B0"/>
    <w:rsid w:val="00873291"/>
    <w:rsid w:val="00874DC9"/>
    <w:rsid w:val="00876589"/>
    <w:rsid w:val="00890BF5"/>
    <w:rsid w:val="00894246"/>
    <w:rsid w:val="00894E9F"/>
    <w:rsid w:val="00895DF5"/>
    <w:rsid w:val="00896159"/>
    <w:rsid w:val="008B18D8"/>
    <w:rsid w:val="008B4225"/>
    <w:rsid w:val="008C15DF"/>
    <w:rsid w:val="008D445F"/>
    <w:rsid w:val="008D4D95"/>
    <w:rsid w:val="008D67A6"/>
    <w:rsid w:val="008E2DFA"/>
    <w:rsid w:val="008E61A1"/>
    <w:rsid w:val="008E6BBC"/>
    <w:rsid w:val="008F562E"/>
    <w:rsid w:val="008F73C2"/>
    <w:rsid w:val="008F7871"/>
    <w:rsid w:val="009379CE"/>
    <w:rsid w:val="00943E35"/>
    <w:rsid w:val="0095031E"/>
    <w:rsid w:val="0095583A"/>
    <w:rsid w:val="00960771"/>
    <w:rsid w:val="00972374"/>
    <w:rsid w:val="009743C5"/>
    <w:rsid w:val="009802B5"/>
    <w:rsid w:val="0099163F"/>
    <w:rsid w:val="009A150F"/>
    <w:rsid w:val="009B6144"/>
    <w:rsid w:val="009B6821"/>
    <w:rsid w:val="009C3D44"/>
    <w:rsid w:val="009D4462"/>
    <w:rsid w:val="009D540C"/>
    <w:rsid w:val="009E028D"/>
    <w:rsid w:val="009E1E56"/>
    <w:rsid w:val="009F03EF"/>
    <w:rsid w:val="009F05EC"/>
    <w:rsid w:val="00A11D89"/>
    <w:rsid w:val="00A3305C"/>
    <w:rsid w:val="00A54784"/>
    <w:rsid w:val="00A61423"/>
    <w:rsid w:val="00A637F4"/>
    <w:rsid w:val="00A64124"/>
    <w:rsid w:val="00A670EC"/>
    <w:rsid w:val="00A817F5"/>
    <w:rsid w:val="00A83FE8"/>
    <w:rsid w:val="00A8508A"/>
    <w:rsid w:val="00A86384"/>
    <w:rsid w:val="00A92397"/>
    <w:rsid w:val="00A93BB8"/>
    <w:rsid w:val="00A97B0A"/>
    <w:rsid w:val="00AA56A3"/>
    <w:rsid w:val="00AC12BF"/>
    <w:rsid w:val="00AD3960"/>
    <w:rsid w:val="00AE3528"/>
    <w:rsid w:val="00AE78DF"/>
    <w:rsid w:val="00AF6D7D"/>
    <w:rsid w:val="00B10F02"/>
    <w:rsid w:val="00B22006"/>
    <w:rsid w:val="00B31934"/>
    <w:rsid w:val="00B362DC"/>
    <w:rsid w:val="00B42A9C"/>
    <w:rsid w:val="00B447F6"/>
    <w:rsid w:val="00B47925"/>
    <w:rsid w:val="00B52CB4"/>
    <w:rsid w:val="00B6544A"/>
    <w:rsid w:val="00B72FBF"/>
    <w:rsid w:val="00B85019"/>
    <w:rsid w:val="00B8743C"/>
    <w:rsid w:val="00B87F5F"/>
    <w:rsid w:val="00B93B46"/>
    <w:rsid w:val="00B94630"/>
    <w:rsid w:val="00BA0A3B"/>
    <w:rsid w:val="00BA35E2"/>
    <w:rsid w:val="00BA3DCD"/>
    <w:rsid w:val="00BB2C97"/>
    <w:rsid w:val="00BB3327"/>
    <w:rsid w:val="00BB684F"/>
    <w:rsid w:val="00BC02F8"/>
    <w:rsid w:val="00BC54A5"/>
    <w:rsid w:val="00BE7647"/>
    <w:rsid w:val="00BF2282"/>
    <w:rsid w:val="00C00A63"/>
    <w:rsid w:val="00C02ECA"/>
    <w:rsid w:val="00C05FF6"/>
    <w:rsid w:val="00C10836"/>
    <w:rsid w:val="00C15D73"/>
    <w:rsid w:val="00C23BFC"/>
    <w:rsid w:val="00C25786"/>
    <w:rsid w:val="00C26404"/>
    <w:rsid w:val="00C30870"/>
    <w:rsid w:val="00C44451"/>
    <w:rsid w:val="00C458CE"/>
    <w:rsid w:val="00C63513"/>
    <w:rsid w:val="00C67FF4"/>
    <w:rsid w:val="00C7499A"/>
    <w:rsid w:val="00C8140B"/>
    <w:rsid w:val="00C9103F"/>
    <w:rsid w:val="00C97110"/>
    <w:rsid w:val="00CA48A4"/>
    <w:rsid w:val="00CB0EF3"/>
    <w:rsid w:val="00CB569A"/>
    <w:rsid w:val="00CC5ADA"/>
    <w:rsid w:val="00CC76E3"/>
    <w:rsid w:val="00CD24E0"/>
    <w:rsid w:val="00CD5BD2"/>
    <w:rsid w:val="00CD60F9"/>
    <w:rsid w:val="00CD728E"/>
    <w:rsid w:val="00CE0D85"/>
    <w:rsid w:val="00D05380"/>
    <w:rsid w:val="00D17A1F"/>
    <w:rsid w:val="00D204B5"/>
    <w:rsid w:val="00D24564"/>
    <w:rsid w:val="00D33201"/>
    <w:rsid w:val="00D35157"/>
    <w:rsid w:val="00D602A0"/>
    <w:rsid w:val="00D61E1B"/>
    <w:rsid w:val="00D658AD"/>
    <w:rsid w:val="00D90C96"/>
    <w:rsid w:val="00DB19F3"/>
    <w:rsid w:val="00DC04DA"/>
    <w:rsid w:val="00DC4744"/>
    <w:rsid w:val="00DC7535"/>
    <w:rsid w:val="00DE2CED"/>
    <w:rsid w:val="00DE5967"/>
    <w:rsid w:val="00DE5EE8"/>
    <w:rsid w:val="00E04C46"/>
    <w:rsid w:val="00E17F27"/>
    <w:rsid w:val="00E23E9A"/>
    <w:rsid w:val="00E241C8"/>
    <w:rsid w:val="00E3353A"/>
    <w:rsid w:val="00E40D5B"/>
    <w:rsid w:val="00E542DD"/>
    <w:rsid w:val="00E84840"/>
    <w:rsid w:val="00E8696A"/>
    <w:rsid w:val="00E92CD2"/>
    <w:rsid w:val="00E95B58"/>
    <w:rsid w:val="00EA14E5"/>
    <w:rsid w:val="00EA52C5"/>
    <w:rsid w:val="00EA52F7"/>
    <w:rsid w:val="00EA6A26"/>
    <w:rsid w:val="00EA6BFF"/>
    <w:rsid w:val="00EA7EEE"/>
    <w:rsid w:val="00EB3DAC"/>
    <w:rsid w:val="00EC54F6"/>
    <w:rsid w:val="00EE5C6F"/>
    <w:rsid w:val="00F16BEA"/>
    <w:rsid w:val="00F1787E"/>
    <w:rsid w:val="00F222D8"/>
    <w:rsid w:val="00F27E1B"/>
    <w:rsid w:val="00F3223D"/>
    <w:rsid w:val="00F54BA9"/>
    <w:rsid w:val="00F60862"/>
    <w:rsid w:val="00F67A13"/>
    <w:rsid w:val="00F90677"/>
    <w:rsid w:val="00F92F5A"/>
    <w:rsid w:val="00F97468"/>
    <w:rsid w:val="00F97512"/>
    <w:rsid w:val="00FA3849"/>
    <w:rsid w:val="00FB361B"/>
    <w:rsid w:val="00FB3B34"/>
    <w:rsid w:val="00FB5650"/>
    <w:rsid w:val="00FC55D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7026"/>
  <w15:docId w15:val="{042151D3-9421-41B2-B05D-E61EEF1B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9E"/>
    <w:pPr>
      <w:spacing w:line="252" w:lineRule="auto"/>
    </w:pPr>
    <w:rPr>
      <w:rFonts w:asciiTheme="majorHAnsi" w:eastAsiaTheme="majorEastAsia" w:hAnsiTheme="majorHAnsi" w:cstheme="majorBidi"/>
      <w:sz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4C90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00025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025A"/>
    <w:rPr>
      <w:rFonts w:ascii="Tahoma" w:eastAsiaTheme="majorEastAsia" w:hAnsi="Tahoma" w:cs="Tahoma"/>
      <w:sz w:val="16"/>
      <w:szCs w:val="16"/>
      <w:lang w:val="en-US" w:bidi="en-US"/>
    </w:rPr>
  </w:style>
  <w:style w:type="table" w:styleId="Tabelgril">
    <w:name w:val="Table Grid"/>
    <w:basedOn w:val="TabelNormal"/>
    <w:uiPriority w:val="59"/>
    <w:rsid w:val="00FC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A0766"/>
    <w:rPr>
      <w:color w:val="0000FF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5A0766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7C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3FF2"/>
    <w:rPr>
      <w:rFonts w:asciiTheme="majorHAnsi" w:eastAsiaTheme="majorEastAsia" w:hAnsiTheme="majorHAnsi" w:cstheme="majorBidi"/>
      <w:sz w:val="24"/>
      <w:lang w:val="en-US" w:bidi="en-US"/>
    </w:rPr>
  </w:style>
  <w:style w:type="paragraph" w:styleId="Subsol">
    <w:name w:val="footer"/>
    <w:basedOn w:val="Normal"/>
    <w:link w:val="SubsolCaracter"/>
    <w:uiPriority w:val="99"/>
    <w:unhideWhenUsed/>
    <w:rsid w:val="007C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3FF2"/>
    <w:rPr>
      <w:rFonts w:asciiTheme="majorHAnsi" w:eastAsiaTheme="majorEastAsia" w:hAnsiTheme="majorHAnsi" w:cstheme="majorBidi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868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CODREANU</dc:creator>
  <cp:lastModifiedBy>Vadim Codreanu</cp:lastModifiedBy>
  <cp:revision>9</cp:revision>
  <dcterms:created xsi:type="dcterms:W3CDTF">2017-10-31T10:17:00Z</dcterms:created>
  <dcterms:modified xsi:type="dcterms:W3CDTF">2017-11-13T17:46:00Z</dcterms:modified>
</cp:coreProperties>
</file>