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6.png" ContentType="image/png"/>
  <Override PartName="/word/media/image5.wmf" ContentType="image/x-wmf"/>
  <Override PartName="/word/media/image4.png" ContentType="image/png"/>
  <Override PartName="/word/media/image3.png" ContentType="image/png"/>
  <Override PartName="/word/media/image2.png" ContentType="image/png"/>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rPr>
          <w:b/>
          <w:sz w:val="32"/>
          <w:szCs w:val="32"/>
          <w:lang w:val="en-GB"/>
        </w:rPr>
      </w:pPr>
      <w:r>
        <w:rPr>
          <w:b/>
          <w:sz w:val="32"/>
          <w:szCs w:val="32"/>
          <w:lang w:val="en-GB"/>
        </w:rPr>
      </w:r>
    </w:p>
    <w:p>
      <w:pPr>
        <w:pStyle w:val="Heading2"/>
        <w:jc w:val="center"/>
        <w:rPr>
          <w:sz w:val="28"/>
          <w:szCs w:val="28"/>
          <w:lang w:val="ro-RO"/>
        </w:rPr>
      </w:pPr>
      <w:r>
        <w:rPr>
          <w:sz w:val="28"/>
          <w:szCs w:val="28"/>
          <w:lang w:val="ro-RO"/>
        </w:rPr>
      </w:r>
    </w:p>
    <w:p>
      <w:pPr>
        <w:pStyle w:val="Heading2"/>
        <w:jc w:val="center"/>
        <w:rPr>
          <w:sz w:val="28"/>
          <w:szCs w:val="28"/>
          <w:lang w:val="ro-RO"/>
        </w:rPr>
      </w:pPr>
      <w:r>
        <w:rPr>
          <w:sz w:val="28"/>
          <w:szCs w:val="28"/>
          <w:lang w:val="ro-RO"/>
        </w:rPr>
        <w:t>Formular</w:t>
      </w:r>
      <w:bookmarkStart w:id="0" w:name="_GoBack"/>
      <w:bookmarkEnd w:id="0"/>
      <w:r>
        <w:rPr>
          <w:sz w:val="28"/>
          <w:szCs w:val="28"/>
          <w:lang w:val="ro-RO"/>
        </w:rPr>
        <w:t xml:space="preserve"> de aplicare</w:t>
      </w:r>
    </w:p>
    <w:p>
      <w:pPr>
        <w:pStyle w:val="Normal"/>
        <w:rPr>
          <w:lang w:val="ro-RO"/>
        </w:rPr>
      </w:pPr>
      <w:r>
        <w:rPr>
          <w:lang w:val="ro-RO"/>
        </w:rPr>
      </w:r>
    </w:p>
    <w:p>
      <w:pPr>
        <w:pStyle w:val="Normal"/>
        <w:jc w:val="center"/>
        <w:rPr>
          <w:rFonts w:cs="Calibri"/>
          <w:lang w:val="ro-RO"/>
        </w:rPr>
      </w:pPr>
      <w:r>
        <w:rPr>
          <w:rFonts w:cs="Calibri"/>
          <w:lang w:val="ro-RO"/>
        </w:rPr>
        <w:t>Proiectul „Un nou impuls pentru dezvoltarea afacerilor în Regiunea de Dezvoltare Nord a Republicii Moldova” este finanțat de către Agenția Cehă pentru Dezvoltare și implementat de People in Need Moldova, în parteneriat cu ADR Nord și AO „Pro Cooperare Regională”, în perioada anilor 2017-2019.</w:t>
      </w:r>
    </w:p>
    <w:p>
      <w:pPr>
        <w:pStyle w:val="Normal"/>
        <w:jc w:val="center"/>
        <w:rPr>
          <w:rFonts w:cs="Calibri"/>
          <w:b/>
          <w:lang w:val="ro-RO" w:eastAsia="sk-SK"/>
        </w:rPr>
      </w:pPr>
      <w:r>
        <w:rPr>
          <w:rFonts w:cs="Calibri"/>
          <w:b/>
          <w:lang w:val="ro-RO" w:eastAsia="sk-SK"/>
        </w:rPr>
        <w:t>Termenul limită pentru prezentarea cererilor: 25.11.2018, 17:00 (ora Moldovei)</w:t>
      </w:r>
    </w:p>
    <w:p>
      <w:pPr>
        <w:pStyle w:val="Normal"/>
        <w:jc w:val="center"/>
        <w:rPr>
          <w:lang w:val="ro-RO"/>
        </w:rPr>
      </w:pPr>
      <w:r>
        <w:rPr>
          <w:lang w:val="ro-RO"/>
        </w:rPr>
      </w:r>
    </w:p>
    <w:p>
      <w:pPr>
        <w:pStyle w:val="Normal"/>
        <w:rPr>
          <w:lang w:val="ro-RO"/>
        </w:rPr>
      </w:pPr>
      <w:r>
        <w:rPr>
          <w:lang w:val="ro-RO"/>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417"/>
        <w:gridCol w:w="2410"/>
        <w:gridCol w:w="991"/>
        <w:gridCol w:w="1277"/>
        <w:gridCol w:w="1274"/>
        <w:gridCol w:w="709"/>
        <w:gridCol w:w="705"/>
      </w:tblGrid>
      <w:tr>
        <w:trPr>
          <w:trHeight w:val="543" w:hRule="atLeast"/>
          <w:cantSplit w:val="true"/>
        </w:trPr>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lang w:val="ro-RO"/>
              </w:rPr>
            </w:pPr>
            <w:r>
              <w:rPr>
                <w:b/>
                <w:lang w:val="ro-RO"/>
              </w:rPr>
              <w:t>Anul:</w:t>
            </w:r>
          </w:p>
        </w:tc>
        <w:tc>
          <w:tcPr>
            <w:tcW w:w="2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lang w:val="ro-RO"/>
              </w:rPr>
            </w:pPr>
            <w:r>
              <w:rPr>
                <w:lang w:val="ro-RO"/>
              </w:rPr>
            </w:r>
          </w:p>
        </w:tc>
        <w:tc>
          <w:tcPr>
            <w:tcW w:w="22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rPr>
                <w:b/>
                <w:lang w:val="ro-RO"/>
              </w:rPr>
            </w:pPr>
            <w:r>
              <w:rPr>
                <w:b/>
                <w:lang w:val="ro-RO"/>
              </w:rPr>
              <w:t>Numărul proiectului:</w:t>
            </w:r>
          </w:p>
          <w:p>
            <w:pPr>
              <w:pStyle w:val="Normal"/>
              <w:rPr>
                <w:lang w:val="ro-RO"/>
              </w:rPr>
            </w:pPr>
            <w:r>
              <w:rPr>
                <w:lang w:val="ro-RO"/>
              </w:rPr>
              <w:t>(se indică de comitetul de evaluare)</w:t>
            </w:r>
          </w:p>
        </w:tc>
        <w:tc>
          <w:tcPr>
            <w:tcW w:w="268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jc w:val="center"/>
              <w:rPr>
                <w:lang w:val="ro-RO"/>
              </w:rPr>
            </w:pPr>
            <w:r>
              <w:rPr>
                <w:lang w:val="ro-RO"/>
              </w:rPr>
            </w:r>
          </w:p>
        </w:tc>
      </w:tr>
      <w:tr>
        <w:trPr>
          <w:trHeight w:val="976" w:hRule="atLeast"/>
          <w:cantSplit w:val="false"/>
        </w:trPr>
        <w:tc>
          <w:tcPr>
            <w:tcW w:w="8783" w:type="dxa"/>
            <w:gridSpan w:val="7"/>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lang w:val="ro-RO"/>
              </w:rPr>
            </w:pPr>
            <w:r>
              <w:rPr>
                <w:b/>
                <w:lang w:val="ro-RO"/>
              </w:rPr>
              <w:t xml:space="preserve">Denumirea proiectului </w:t>
            </w:r>
            <w:r>
              <w:rPr>
                <w:lang w:val="ro-RO"/>
              </w:rPr>
              <w:t>(max. 5 cuvinte)</w:t>
            </w:r>
            <w:r>
              <w:rPr>
                <w:b/>
                <w:lang w:val="ro-RO"/>
              </w:rPr>
              <w:t>:</w:t>
            </w:r>
          </w:p>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Durata estimată a proiectului (de la – până la, maximum 6 luni):</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Locul implementării:</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b/>
                <w:lang w:val="ro-RO"/>
              </w:rPr>
              <w:t>Organizaţia aplicantului –</w:t>
            </w:r>
            <w:r>
              <w:rPr>
                <w:lang w:val="ro-RO"/>
              </w:rPr>
              <w:t xml:space="preserve"> denumirea şi forma organizatorico-juridică (în limba engleză):</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Forma organizatorico-juridică, anul fondării:</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Datele principale de contact şi adresa (strada, numărul, codul poştal, oraşul, oficiul /nr. telefon mobil, email, pagina web):</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Numărul de înregistrare:</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u w:val="single"/>
                <w:lang w:val="ro-RO"/>
              </w:rPr>
            </w:pPr>
            <w:r>
              <w:rPr>
                <w:u w:val="single"/>
                <w:lang w:val="ro-RO"/>
              </w:rPr>
              <w:t>Datele bancare:</w:t>
            </w:r>
          </w:p>
          <w:p>
            <w:pPr>
              <w:pStyle w:val="Normal"/>
              <w:numPr>
                <w:ilvl w:val="0"/>
                <w:numId w:val="1"/>
              </w:numPr>
              <w:spacing w:lineRule="auto" w:line="240"/>
              <w:rPr>
                <w:lang w:val="ro-RO"/>
              </w:rPr>
            </w:pPr>
            <w:r>
              <w:rPr>
                <w:lang w:val="ro-RO"/>
              </w:rPr>
              <w:t>Denumirea băncii:</w:t>
            </w:r>
          </w:p>
          <w:p>
            <w:pPr>
              <w:pStyle w:val="Normal"/>
              <w:numPr>
                <w:ilvl w:val="0"/>
                <w:numId w:val="1"/>
              </w:numPr>
              <w:spacing w:lineRule="auto" w:line="240"/>
              <w:rPr>
                <w:lang w:val="ro-RO"/>
              </w:rPr>
            </w:pPr>
            <w:r>
              <w:rPr>
                <w:lang w:val="ro-RO"/>
              </w:rPr>
              <w:t>Adresa băncii:</w:t>
            </w:r>
          </w:p>
          <w:p>
            <w:pPr>
              <w:pStyle w:val="Normal"/>
              <w:numPr>
                <w:ilvl w:val="0"/>
                <w:numId w:val="1"/>
              </w:numPr>
              <w:spacing w:lineRule="auto" w:line="240"/>
              <w:rPr>
                <w:lang w:val="ro-RO"/>
              </w:rPr>
            </w:pPr>
            <w:r>
              <w:rPr>
                <w:lang w:val="ro-RO"/>
              </w:rPr>
              <w:t>Denumirea contului bancar:</w:t>
            </w:r>
          </w:p>
          <w:p>
            <w:pPr>
              <w:pStyle w:val="Normal"/>
              <w:numPr>
                <w:ilvl w:val="0"/>
                <w:numId w:val="1"/>
              </w:numPr>
              <w:spacing w:lineRule="auto" w:line="240"/>
              <w:rPr>
                <w:lang w:val="ro-RO"/>
              </w:rPr>
            </w:pPr>
            <w:r>
              <w:rPr>
                <w:lang w:val="ro-RO"/>
              </w:rPr>
              <w:t>Codul IBAN:</w:t>
            </w:r>
          </w:p>
          <w:p>
            <w:pPr>
              <w:pStyle w:val="Normal"/>
              <w:numPr>
                <w:ilvl w:val="0"/>
                <w:numId w:val="1"/>
              </w:numPr>
              <w:spacing w:lineRule="auto" w:line="240"/>
              <w:rPr>
                <w:lang w:val="ro-RO"/>
              </w:rPr>
            </w:pPr>
            <w:r>
              <w:rPr>
                <w:lang w:val="ro-RO"/>
              </w:rPr>
              <w:t>Codul SWIFT:</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Domeniul principal de activitate:</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Reprezentantul autorizat (numele complet, funcţia, email şi telefon):</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Bugetul total al proiectului (EUR):</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Participarea în cheltuieli (EUR şi procentaj):</w:t>
            </w:r>
          </w:p>
        </w:tc>
        <w:tc>
          <w:tcPr>
            <w:tcW w:w="255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 xml:space="preserve"> </w:t>
            </w:r>
            <w:r>
              <w:rPr>
                <w:lang w:val="ro-RO"/>
              </w:rPr>
              <w:t>%</w:t>
            </w:r>
          </w:p>
        </w:tc>
        <w:tc>
          <w:tcPr>
            <w:tcW w:w="7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Suma solicitată (EUR):</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r>
        <w:trPr>
          <w:cantSplit w:val="false"/>
        </w:trPr>
        <w:tc>
          <w:tcPr>
            <w:tcW w:w="481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t>Alte organizaţii la care v-aţi adresat cu acelaşi proiect şi statutul cererii dumneavoastră:</w:t>
            </w:r>
          </w:p>
        </w:tc>
        <w:tc>
          <w:tcPr>
            <w:tcW w:w="396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lang w:val="ro-RO"/>
              </w:rPr>
            </w:pPr>
            <w:r>
              <w:rPr>
                <w:lang w:val="ro-RO"/>
              </w:rPr>
            </w:r>
          </w:p>
        </w:tc>
      </w:tr>
    </w:tbl>
    <w:p>
      <w:pPr>
        <w:pStyle w:val="Normal"/>
        <w:rPr>
          <w:lang w:val="ro-RO"/>
        </w:rPr>
      </w:pPr>
      <w:r>
        <w:rPr>
          <w:lang w:val="ro-RO"/>
        </w:rPr>
      </w:r>
    </w:p>
    <w:p>
      <w:pPr>
        <w:pStyle w:val="Normal"/>
        <w:rPr>
          <w:lang w:val="ro-RO"/>
        </w:rPr>
      </w:pPr>
      <w:r>
        <w:rPr>
          <w:lang w:val="ro-RO"/>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6" w:type="dxa"/>
          <w:bottom w:w="0" w:type="dxa"/>
          <w:right w:w="56" w:type="dxa"/>
        </w:tblCellMar>
      </w:tblPr>
      <w:tblGrid>
        <w:gridCol w:w="8784"/>
      </w:tblGrid>
      <w:tr>
        <w:trPr>
          <w:trHeight w:val="2320" w:hRule="atLeast"/>
          <w:cantSplit w:val="false"/>
        </w:trPr>
        <w:tc>
          <w:tcPr>
            <w:tcW w:w="8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6" w:type="dxa"/>
            </w:tcMar>
          </w:tcPr>
          <w:p>
            <w:pPr>
              <w:pStyle w:val="Normal"/>
              <w:pageBreakBefore/>
              <w:rPr>
                <w:bCs/>
                <w:lang w:val="ro-RO"/>
              </w:rPr>
            </w:pPr>
            <w:r>
              <w:rPr>
                <w:b/>
                <w:bCs/>
                <w:lang w:val="ro-RO"/>
              </w:rPr>
              <w:t xml:space="preserve">Date succinte referitoare la compania solicitantă </w:t>
            </w:r>
            <w:r>
              <w:rPr>
                <w:bCs/>
                <w:lang w:val="ro-RO"/>
              </w:rPr>
              <w:t xml:space="preserve">(vă rugăm să descrieţi succint natura şi istoria activităţilor organizaţiei. </w:t>
            </w:r>
            <w:r>
              <w:rPr>
                <w:bCs/>
                <w:u w:val="single"/>
                <w:lang w:val="ro-RO"/>
              </w:rPr>
              <w:t>Organizaţia solicitantă trebuie să anexeze copiile actelor de înregistrare</w:t>
            </w:r>
            <w:r>
              <w:rPr>
                <w:bCs/>
                <w:lang w:val="ro-RO"/>
              </w:rPr>
              <w:t xml:space="preserve">. </w:t>
            </w:r>
          </w:p>
          <w:p>
            <w:pPr>
              <w:pStyle w:val="Normal"/>
              <w:rPr>
                <w:bCs/>
                <w:lang w:val="ro-RO"/>
              </w:rPr>
            </w:pPr>
            <w:r>
              <w:rPr>
                <w:bCs/>
                <w:lang w:val="ro-RO"/>
              </w:rPr>
            </w:r>
          </w:p>
          <w:p>
            <w:pPr>
              <w:pStyle w:val="Normal"/>
              <w:rPr>
                <w:b/>
                <w:bCs/>
                <w:lang w:val="ro-RO"/>
              </w:rPr>
            </w:pPr>
            <w:r>
              <w:rPr>
                <w:bCs/>
                <w:lang w:val="ro-RO"/>
              </w:rPr>
              <w:t>Dacă organizaţia nu este înregistrată, vă rugăm să indicaţi statutul juridic actual al acesteia</w:t>
            </w:r>
            <w:r>
              <w:rPr>
                <w:b/>
                <w:bCs/>
                <w:lang w:val="ro-RO"/>
              </w:rPr>
              <w:t>:</w:t>
            </w:r>
          </w:p>
          <w:p>
            <w:pPr>
              <w:pStyle w:val="Normal"/>
              <w:rPr>
                <w:b/>
                <w:bCs/>
                <w:lang w:val="ro-RO"/>
              </w:rPr>
            </w:pPr>
            <w:r>
              <w:rPr>
                <w:b/>
                <w:bCs/>
                <w:lang w:val="ro-RO"/>
              </w:rPr>
            </w:r>
          </w:p>
        </w:tc>
      </w:tr>
      <w:tr>
        <w:trPr>
          <w:trHeight w:val="2320" w:hRule="atLeast"/>
          <w:cantSplit w:val="false"/>
        </w:trPr>
        <w:tc>
          <w:tcPr>
            <w:tcW w:w="8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6" w:type="dxa"/>
            </w:tcMar>
          </w:tcPr>
          <w:p>
            <w:pPr>
              <w:pStyle w:val="NormalWeb"/>
              <w:spacing w:before="120" w:after="0"/>
              <w:rPr>
                <w:rFonts w:ascii="Calibri" w:hAnsi="Calibri"/>
                <w:b/>
                <w:bCs/>
                <w:sz w:val="22"/>
                <w:szCs w:val="22"/>
                <w:lang w:val="ro-RO"/>
              </w:rPr>
            </w:pPr>
            <w:r>
              <w:rPr>
                <w:rFonts w:ascii="Calibri" w:hAnsi="Calibri"/>
                <w:b/>
                <w:bCs/>
                <w:sz w:val="22"/>
                <w:szCs w:val="22"/>
                <w:lang w:val="ro-RO"/>
              </w:rPr>
              <w:t xml:space="preserve">Descrierea capacităţilor elevante şi domeniilor de competenţă ale reprezentantului principal </w:t>
            </w:r>
            <w:r>
              <w:rPr>
                <w:rFonts w:ascii="Calibri" w:hAnsi="Calibri"/>
                <w:bCs/>
                <w:sz w:val="22"/>
                <w:szCs w:val="22"/>
                <w:lang w:val="ro-RO"/>
              </w:rPr>
              <w:t>(</w:t>
            </w:r>
            <w:r>
              <w:rPr>
                <w:rFonts w:ascii="Calibri" w:hAnsi="Calibri"/>
                <w:sz w:val="22"/>
                <w:szCs w:val="22"/>
                <w:lang w:val="ro-RO"/>
              </w:rPr>
              <w:t xml:space="preserve">vă rugăm să descrieţi succint capacităţile relevante şi domeniile de competenţă necesare pentru implementarea proiectului şi rolurile ce urmează a fi asumate în cadrul proiectului. </w:t>
            </w:r>
            <w:r>
              <w:rPr>
                <w:rFonts w:ascii="Calibri" w:hAnsi="Calibri"/>
                <w:sz w:val="22"/>
                <w:szCs w:val="22"/>
                <w:u w:val="single"/>
                <w:lang w:val="ro-RO"/>
              </w:rPr>
              <w:t>Organizaţia solicitantă trebuie să anexeze CV-ul reprezentantului principal</w:t>
            </w:r>
            <w:r>
              <w:rPr>
                <w:rFonts w:ascii="Calibri" w:hAnsi="Calibri"/>
                <w:b/>
                <w:bCs/>
                <w:sz w:val="22"/>
                <w:szCs w:val="22"/>
                <w:lang w:val="ro-RO"/>
              </w:rPr>
              <w:t>:</w:t>
            </w:r>
          </w:p>
          <w:p>
            <w:pPr>
              <w:pStyle w:val="Normal"/>
              <w:rPr>
                <w:bCs/>
                <w:lang w:val="ro-RO"/>
              </w:rPr>
            </w:pPr>
            <w:r>
              <w:rPr>
                <w:bCs/>
                <w:lang w:val="ro-RO"/>
              </w:rPr>
            </w:r>
          </w:p>
        </w:tc>
      </w:tr>
      <w:tr>
        <w:trPr>
          <w:trHeight w:val="2320" w:hRule="atLeast"/>
          <w:cantSplit w:val="false"/>
        </w:trPr>
        <w:tc>
          <w:tcPr>
            <w:tcW w:w="8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6" w:type="dxa"/>
            </w:tcMar>
          </w:tcPr>
          <w:p>
            <w:pPr>
              <w:pStyle w:val="Normal"/>
              <w:rPr>
                <w:b/>
                <w:bCs/>
                <w:lang w:val="ro-RO"/>
              </w:rPr>
            </w:pPr>
            <w:r>
              <w:rPr>
                <w:b/>
                <w:bCs/>
                <w:lang w:val="ro-RO"/>
              </w:rPr>
              <w:t>Indicaţi în ordinea cronologică inversă (cel mai recent proiect fiind menţionat primul) orice finanţare primită de la donatori, investitori, instituţii financiare în ultimii cinci ani:</w:t>
            </w:r>
          </w:p>
        </w:tc>
      </w:tr>
      <w:tr>
        <w:trPr>
          <w:trHeight w:val="2320" w:hRule="atLeast"/>
          <w:cantSplit w:val="false"/>
        </w:trPr>
        <w:tc>
          <w:tcPr>
            <w:tcW w:w="8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6" w:type="dxa"/>
            </w:tcMar>
          </w:tcPr>
          <w:p>
            <w:pPr>
              <w:pStyle w:val="Normal"/>
              <w:rPr>
                <w:b/>
                <w:bCs/>
                <w:lang w:val="ro-RO"/>
              </w:rPr>
            </w:pPr>
            <w:r>
              <w:rPr>
                <w:b/>
                <w:bCs/>
                <w:lang w:val="ro-RO"/>
              </w:rPr>
              <w:t xml:space="preserve">Descrierea proiectului </w:t>
            </w:r>
            <w:r>
              <w:rPr>
                <w:bCs/>
                <w:lang w:val="ro-RO"/>
              </w:rPr>
              <w:t>(vă rugăm să indicaţi scopul proiectului /ideii şi să prezentaţi o descriere succintă a activităţilor proiectului şi graficul)</w:t>
            </w:r>
            <w:r>
              <w:rPr>
                <w:b/>
                <w:bCs/>
                <w:lang w:val="ro-RO"/>
              </w:rPr>
              <w:t>:</w:t>
            </w:r>
          </w:p>
          <w:p>
            <w:pPr>
              <w:pStyle w:val="Normal"/>
              <w:rPr>
                <w:bCs/>
                <w:i/>
                <w:iCs/>
                <w:lang w:val="ro-RO"/>
              </w:rPr>
            </w:pPr>
            <w:r>
              <w:rPr>
                <w:bCs/>
                <w:i/>
                <w:iCs/>
                <w:lang w:val="ro-RO"/>
              </w:rPr>
            </w:r>
          </w:p>
        </w:tc>
      </w:tr>
      <w:tr>
        <w:trPr>
          <w:trHeight w:val="1551" w:hRule="atLeast"/>
          <w:cantSplit w:val="false"/>
        </w:trPr>
        <w:tc>
          <w:tcPr>
            <w:tcW w:w="8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56" w:type="dxa"/>
            </w:tcMar>
          </w:tcPr>
          <w:p>
            <w:pPr>
              <w:pStyle w:val="Normal"/>
              <w:rPr>
                <w:b/>
                <w:bCs/>
                <w:lang w:val="ro-RO"/>
              </w:rPr>
            </w:pPr>
            <w:r>
              <w:rPr>
                <w:b/>
                <w:bCs/>
                <w:lang w:val="ro-RO"/>
              </w:rPr>
              <w:t xml:space="preserve">Justificarea proiectului </w:t>
            </w:r>
            <w:r>
              <w:rPr>
                <w:bCs/>
                <w:lang w:val="ro-RO"/>
              </w:rPr>
              <w:t>(vă rugăm să indicaţi necesităţile sau problemele pe care le va rezolva contribuţia financiară şi cine va beneficia de la acest proiect)</w:t>
            </w:r>
            <w:r>
              <w:rPr>
                <w:b/>
                <w:bCs/>
                <w:lang w:val="ro-RO"/>
              </w:rPr>
              <w:t>:</w:t>
            </w:r>
          </w:p>
          <w:p>
            <w:pPr>
              <w:pStyle w:val="Normal"/>
              <w:rPr>
                <w:b/>
                <w:bCs/>
                <w:lang w:val="ro-RO"/>
              </w:rPr>
            </w:pPr>
            <w:r>
              <w:rPr>
                <w:b/>
                <w:bCs/>
                <w:lang w:val="ro-RO"/>
              </w:rPr>
            </w:r>
          </w:p>
        </w:tc>
      </w:tr>
    </w:tbl>
    <w:p>
      <w:pPr>
        <w:pStyle w:val="BodyText2"/>
        <w:tabs>
          <w:tab w:val="left" w:pos="426" w:leader="none"/>
        </w:tabs>
        <w:spacing w:lineRule="auto" w:line="240"/>
        <w:jc w:val="both"/>
        <w:rPr>
          <w:rFonts w:ascii="Calibri" w:hAnsi="Calibri"/>
          <w:b/>
          <w:bCs/>
          <w:sz w:val="22"/>
          <w:szCs w:val="22"/>
          <w:lang w:val="ro-RO"/>
        </w:rPr>
      </w:pPr>
      <w:r>
        <w:rPr>
          <w:rFonts w:ascii="Calibri" w:hAnsi="Calibri"/>
          <w:b/>
          <w:bCs/>
          <w:sz w:val="22"/>
          <w:szCs w:val="22"/>
          <w:lang w:val="ro-RO"/>
        </w:rPr>
      </w:r>
    </w:p>
    <w:p>
      <w:pPr>
        <w:pStyle w:val="Normal"/>
        <w:rPr>
          <w:b/>
          <w:bCs/>
          <w:lang w:val="ro-RO"/>
        </w:rPr>
      </w:pPr>
      <w:r>
        <w:rPr>
          <w:b/>
          <w:bCs/>
          <w:lang w:val="ro-RO"/>
        </w:rPr>
      </w:r>
    </w:p>
    <w:p>
      <w:pPr>
        <w:pStyle w:val="Normal"/>
        <w:pageBreakBefore/>
        <w:rPr>
          <w:b/>
          <w:bCs/>
          <w:lang w:val="ro-RO"/>
        </w:rPr>
      </w:pPr>
      <w:r>
        <w:rPr>
          <w:b/>
          <w:bCs/>
          <w:lang w:val="ro-RO"/>
        </w:rPr>
      </w:r>
    </w:p>
    <w:p>
      <w:pPr>
        <w:pStyle w:val="Normal"/>
        <w:rPr>
          <w:b/>
          <w:bCs/>
          <w:lang w:val="ro-RO"/>
        </w:rPr>
      </w:pPr>
      <w:r>
        <w:rPr>
          <w:b/>
          <w:bCs/>
          <w:lang w:val="ro-RO"/>
        </w:rPr>
        <w:t xml:space="preserve">Bugetul detaliat </w:t>
      </w:r>
      <w:r>
        <w:rPr>
          <w:bCs/>
          <w:lang w:val="ro-RO"/>
        </w:rPr>
        <w:t>(</w:t>
      </w:r>
      <w:r>
        <w:rPr>
          <w:bCs/>
          <w:u w:val="single"/>
          <w:lang w:val="ro-RO"/>
        </w:rPr>
        <w:t>organizaţia solicitantă trebuie să prezinte formularul cu bugetul detaliat, după cum urmează</w:t>
      </w:r>
      <w:r>
        <w:rPr>
          <w:bCs/>
          <w:lang w:val="ro-RO"/>
        </w:rPr>
        <w:t>)</w:t>
      </w:r>
      <w:r>
        <w:rPr>
          <w:b/>
          <w:bCs/>
          <w:lang w:val="ro-RO"/>
        </w:rPr>
        <w:t xml:space="preserve">: </w:t>
      </w:r>
    </w:p>
    <w:p>
      <w:pPr>
        <w:pStyle w:val="Normal"/>
        <w:jc w:val="center"/>
        <w:rPr>
          <w:b/>
          <w:bCs/>
          <w:lang w:val="ro-RO"/>
        </w:rPr>
      </w:pPr>
      <w:r>
        <w:rPr>
          <w:b/>
          <w:bCs/>
          <w:lang w:val="ro-RO"/>
        </w:rPr>
      </w:r>
    </w:p>
    <w:tbl>
      <w:tblPr>
        <w:jc w:val="left"/>
        <w:tblInd w:w="-289"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411"/>
        <w:gridCol w:w="1186"/>
        <w:gridCol w:w="1229"/>
        <w:gridCol w:w="1134"/>
        <w:gridCol w:w="1417"/>
        <w:gridCol w:w="1134"/>
        <w:gridCol w:w="1275"/>
        <w:gridCol w:w="994"/>
      </w:tblGrid>
      <w:tr>
        <w:trPr>
          <w:cantSplit w:val="false"/>
        </w:trPr>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Denumirea unităţii</w:t>
            </w:r>
          </w:p>
        </w:tc>
        <w:tc>
          <w:tcPr>
            <w:tcW w:w="11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Descrierea unităţii</w:t>
            </w:r>
          </w:p>
        </w:tc>
        <w:tc>
          <w:tcPr>
            <w:tcW w:w="12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Numărul de unităţi</w:t>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Preţul per unitate</w:t>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Contribuţia în formă de grant în budget (EUR)</w:t>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Costurile asumate de beneficiar (EUR)</w:t>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Alte tipuri de suport (EUR)</w:t>
            </w:r>
          </w:p>
        </w:tc>
        <w:tc>
          <w:tcPr>
            <w:tcW w:w="9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Suma totală (EUR)</w:t>
            </w:r>
          </w:p>
        </w:tc>
      </w:tr>
      <w:tr>
        <w:trPr>
          <w:cantSplit w:val="false"/>
        </w:trPr>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9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r>
      <w:tr>
        <w:trPr>
          <w:cantSplit w:val="false"/>
        </w:trPr>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9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r>
      <w:tr>
        <w:trPr>
          <w:cantSplit w:val="false"/>
        </w:trPr>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9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r>
      <w:tr>
        <w:trPr>
          <w:cantSplit w:val="false"/>
        </w:trPr>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9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r>
      <w:tr>
        <w:trPr>
          <w:cantSplit w:val="false"/>
        </w:trPr>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9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r>
      <w:tr>
        <w:trPr>
          <w:cantSplit w:val="false"/>
        </w:trPr>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9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r>
      <w:tr>
        <w:trPr>
          <w:cantSplit w:val="false"/>
        </w:trPr>
        <w:tc>
          <w:tcPr>
            <w:tcW w:w="14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Suma totală (EUR)</w:t>
            </w:r>
          </w:p>
        </w:tc>
        <w:tc>
          <w:tcPr>
            <w:tcW w:w="11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w:t>
            </w:r>
          </w:p>
        </w:tc>
        <w:tc>
          <w:tcPr>
            <w:tcW w:w="12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w:t>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4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t>-------</w:t>
            </w:r>
          </w:p>
        </w:tc>
        <w:tc>
          <w:tcPr>
            <w:tcW w:w="11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12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c>
          <w:tcPr>
            <w:tcW w:w="9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jc w:val="center"/>
              <w:rPr>
                <w:b/>
                <w:bCs/>
                <w:lang w:val="ro-RO"/>
              </w:rPr>
            </w:pPr>
            <w:r>
              <w:rPr>
                <w:b/>
                <w:bCs/>
                <w:lang w:val="ro-RO"/>
              </w:rPr>
            </w:r>
          </w:p>
        </w:tc>
      </w:tr>
    </w:tbl>
    <w:p>
      <w:pPr>
        <w:pStyle w:val="Normal"/>
        <w:rPr>
          <w:b/>
          <w:bCs/>
          <w:lang w:val="ro-RO"/>
        </w:rPr>
      </w:pPr>
      <w:r>
        <w:rPr>
          <w:b/>
          <w:bCs/>
          <w:lang w:val="ro-RO"/>
        </w:rPr>
      </w:r>
    </w:p>
    <w:p>
      <w:pPr>
        <w:pStyle w:val="Normal"/>
        <w:rPr>
          <w:b/>
          <w:bCs/>
          <w:u w:val="single"/>
          <w:lang w:val="ro-RO"/>
        </w:rPr>
      </w:pPr>
      <w:r>
        <w:rPr>
          <w:b/>
          <w:bCs/>
          <w:u w:val="single"/>
          <w:lang w:val="ro-RO"/>
        </w:rPr>
        <w:t>Anexele obligatorii la cerere:</w:t>
      </w:r>
    </w:p>
    <w:p>
      <w:pPr>
        <w:pStyle w:val="NormalWeb"/>
        <w:numPr>
          <w:ilvl w:val="0"/>
          <w:numId w:val="2"/>
        </w:numPr>
        <w:rPr>
          <w:rFonts w:ascii="Calibri" w:hAnsi="Calibri"/>
          <w:sz w:val="22"/>
          <w:szCs w:val="22"/>
          <w:lang w:val="ro-RO"/>
        </w:rPr>
      </w:pPr>
      <w:r>
        <w:rPr>
          <w:rFonts w:ascii="Calibri" w:hAnsi="Calibri"/>
          <w:sz w:val="22"/>
          <w:szCs w:val="22"/>
          <w:lang w:val="ro-RO"/>
        </w:rPr>
        <w:t>Actele de înregistrare ale întreprinderii, actele de înregistrare fiscală;</w:t>
      </w:r>
    </w:p>
    <w:p>
      <w:pPr>
        <w:pStyle w:val="NormalWeb"/>
        <w:numPr>
          <w:ilvl w:val="0"/>
          <w:numId w:val="2"/>
        </w:numPr>
        <w:rPr>
          <w:rFonts w:ascii="Calibri" w:hAnsi="Calibri"/>
          <w:sz w:val="22"/>
          <w:szCs w:val="22"/>
          <w:lang w:val="ro-RO"/>
        </w:rPr>
      </w:pPr>
      <w:r>
        <w:rPr>
          <w:rFonts w:ascii="Calibri" w:hAnsi="Calibri"/>
          <w:sz w:val="22"/>
          <w:szCs w:val="22"/>
          <w:lang w:val="ro-RO"/>
        </w:rPr>
        <w:t>Declaraţia veniturilor solicitantului;</w:t>
      </w:r>
    </w:p>
    <w:p>
      <w:pPr>
        <w:pStyle w:val="NormalWeb"/>
        <w:numPr>
          <w:ilvl w:val="0"/>
          <w:numId w:val="2"/>
        </w:numPr>
        <w:rPr>
          <w:rFonts w:ascii="Calibri" w:hAnsi="Calibri"/>
          <w:sz w:val="22"/>
          <w:szCs w:val="22"/>
          <w:lang w:val="ro-RO"/>
        </w:rPr>
      </w:pPr>
      <w:r>
        <w:rPr>
          <w:rFonts w:ascii="Calibri" w:hAnsi="Calibri"/>
          <w:sz w:val="22"/>
          <w:szCs w:val="22"/>
          <w:lang w:val="ro-RO"/>
        </w:rPr>
        <w:t>Bilanţul solicitantului (doar pentru SRL);</w:t>
      </w:r>
    </w:p>
    <w:p>
      <w:pPr>
        <w:pStyle w:val="NormalWeb"/>
        <w:numPr>
          <w:ilvl w:val="0"/>
          <w:numId w:val="2"/>
        </w:numPr>
        <w:rPr>
          <w:rFonts w:ascii="Calibri" w:hAnsi="Calibri"/>
          <w:sz w:val="22"/>
          <w:szCs w:val="22"/>
          <w:lang w:val="ro-RO"/>
        </w:rPr>
      </w:pPr>
      <w:r>
        <w:rPr>
          <w:rFonts w:ascii="Calibri" w:hAnsi="Calibri"/>
          <w:sz w:val="22"/>
          <w:szCs w:val="22"/>
          <w:lang w:val="ro-RO"/>
        </w:rPr>
        <w:t>Confirmarea privind lipsa datoriilor faţă de Ministerul Finanţelor şi privind plata contribuţiilor obligatorii în favoarea organizaţiilor de stat (de asigurare socială şi medicală);</w:t>
      </w:r>
    </w:p>
    <w:p>
      <w:pPr>
        <w:pStyle w:val="NormalWeb"/>
        <w:numPr>
          <w:ilvl w:val="0"/>
          <w:numId w:val="2"/>
        </w:numPr>
        <w:rPr>
          <w:rFonts w:ascii="Calibri" w:hAnsi="Calibri"/>
          <w:sz w:val="22"/>
          <w:szCs w:val="22"/>
          <w:lang w:val="ro-RO"/>
        </w:rPr>
      </w:pPr>
      <w:r>
        <w:rPr>
          <w:rFonts w:ascii="Calibri" w:hAnsi="Calibri"/>
          <w:sz w:val="22"/>
          <w:szCs w:val="22"/>
          <w:lang w:val="ro-RO"/>
        </w:rPr>
        <w:t>Autobiografiile reprezentanţilor principali ai solicitantului.</w:t>
      </w:r>
    </w:p>
    <w:p>
      <w:pPr>
        <w:pStyle w:val="Normal"/>
        <w:rPr>
          <w:b/>
          <w:bCs/>
          <w:lang w:val="ro-RO"/>
        </w:rPr>
      </w:pPr>
      <w:r>
        <w:rPr>
          <w:b/>
          <w:bCs/>
          <w:lang w:val="ro-RO"/>
        </w:rPr>
      </w:r>
    </w:p>
    <w:p>
      <w:pPr>
        <w:pStyle w:val="NormalWeb"/>
        <w:rPr>
          <w:rFonts w:ascii="Calibri" w:hAnsi="Calibri"/>
          <w:sz w:val="22"/>
          <w:szCs w:val="22"/>
          <w:lang w:val="ro-RO"/>
        </w:rPr>
      </w:pPr>
      <w:r>
        <w:rPr>
          <w:rFonts w:ascii="Calibri" w:hAnsi="Calibri"/>
          <w:sz w:val="22"/>
          <w:szCs w:val="22"/>
          <w:lang w:val="ro-RO"/>
        </w:rPr>
        <w:t>Din numele organizaţiei solicitante, eu confirm asumarea obligaţiilor asociate cu implementarea proiectului şi declar că informaţia din această cerere este adevărată, corectă şi completă.</w:t>
      </w:r>
    </w:p>
    <w:p>
      <w:pPr>
        <w:pStyle w:val="Normal"/>
        <w:rPr>
          <w:b/>
          <w:bCs/>
          <w:lang w:val="ro-RO"/>
        </w:rPr>
      </w:pPr>
      <w:r>
        <w:rPr>
          <w:b/>
          <w:bCs/>
          <w:lang w:val="ro-RO"/>
        </w:rPr>
      </w:r>
    </w:p>
    <w:p>
      <w:pPr>
        <w:pStyle w:val="Normal"/>
        <w:rPr>
          <w:b/>
          <w:bCs/>
          <w:lang w:val="ro-RO"/>
        </w:rPr>
      </w:pPr>
      <w:r>
        <w:rPr>
          <w:b/>
          <w:bCs/>
          <w:lang w:val="ro-RO"/>
        </w:rPr>
      </w:r>
    </w:p>
    <w:p>
      <w:pPr>
        <w:pStyle w:val="Normal"/>
        <w:rPr>
          <w:b/>
          <w:bCs/>
          <w:lang w:val="ro-RO"/>
        </w:rPr>
      </w:pPr>
      <w:r>
        <w:rPr>
          <w:b/>
          <w:bCs/>
          <w:lang w:val="ro-RO"/>
        </w:rPr>
      </w:r>
    </w:p>
    <w:p>
      <w:pPr>
        <w:pStyle w:val="Normal"/>
        <w:rPr>
          <w:b/>
          <w:bCs/>
          <w:lang w:val="ro-RO"/>
        </w:rPr>
      </w:pPr>
      <w:r>
        <w:rPr>
          <w:b/>
          <w:bCs/>
          <w:lang w:val="ro-RO"/>
        </w:rPr>
      </w:r>
    </w:p>
    <w:p>
      <w:pPr>
        <w:pStyle w:val="Normal"/>
        <w:rPr>
          <w:b/>
          <w:bCs/>
          <w:lang w:val="ro-RO"/>
        </w:rPr>
      </w:pPr>
      <w:r>
        <w:rPr>
          <w:b/>
          <w:bCs/>
          <w:lang w:val="ro-RO"/>
        </w:rPr>
        <w:t>______________________________</w:t>
        <w:tab/>
        <w:tab/>
        <w:tab/>
        <w:t xml:space="preserve"> __________________________________</w:t>
      </w:r>
    </w:p>
    <w:p>
      <w:pPr>
        <w:pStyle w:val="Normal"/>
        <w:ind w:left="0" w:right="0" w:firstLine="720"/>
        <w:rPr>
          <w:b/>
          <w:bCs/>
          <w:lang w:val="ro-RO"/>
        </w:rPr>
      </w:pPr>
      <w:r>
        <w:rPr>
          <w:b/>
          <w:bCs/>
          <w:lang w:val="ro-RO"/>
        </w:rPr>
        <w:t>Oraşul şi data</w:t>
        <w:tab/>
        <w:tab/>
        <w:tab/>
        <w:tab/>
        <w:tab/>
        <w:t xml:space="preserve">         Semnătura (şi ştampila oficială) </w:t>
      </w:r>
    </w:p>
    <w:p>
      <w:pPr>
        <w:pStyle w:val="Normal"/>
        <w:rPr>
          <w:b/>
          <w:bCs/>
          <w:lang w:val="ro-RO"/>
        </w:rPr>
      </w:pPr>
      <w:r>
        <w:rPr>
          <w:b/>
          <w:bCs/>
          <w:lang w:val="ro-RO"/>
        </w:rPr>
        <w:t xml:space="preserve">                                                                                                                            </w:t>
      </w:r>
      <w:r>
        <w:rPr>
          <w:b/>
          <w:bCs/>
          <w:lang w:val="ro-RO"/>
        </w:rPr>
        <w:t>a solicitantului</w:t>
      </w:r>
    </w:p>
    <w:p>
      <w:pPr>
        <w:pStyle w:val="Normal"/>
        <w:rPr>
          <w:lang w:val="ro-RO"/>
        </w:rPr>
      </w:pPr>
      <w:r>
        <w:rPr>
          <w:lang w:val="ro-RO"/>
        </w:rPr>
      </w:r>
    </w:p>
    <w:p>
      <w:pPr>
        <w:pStyle w:val="Normal"/>
        <w:rPr>
          <w:lang w:val="ro-RO"/>
        </w:rPr>
      </w:pPr>
      <w:r>
        <w:rPr>
          <w:lang w:val="ro-RO"/>
        </w:rPr>
      </w:r>
    </w:p>
    <w:p>
      <w:pPr>
        <w:pStyle w:val="Normal"/>
        <w:rPr/>
      </w:pPr>
      <w:r>
        <w:rPr/>
      </w:r>
    </w:p>
    <w:sectPr>
      <w:headerReference w:type="default" r:id="rId2"/>
      <w:footerReference w:type="default" r:id="rId3"/>
      <w:type w:val="nextPage"/>
      <w:pgSz w:w="12240" w:h="15840"/>
      <w:pgMar w:left="1134" w:right="1134" w:header="1134" w:top="2277" w:footer="1134"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pict>
        <v:line id="shape_0" from="56.7pt,785.3pt" to="566.9pt,785.3pt" stroked="t" style="position:absolute;mso-position-horizontal-relative:page;mso-position-vertical-relative:page">
          <v:stroke color="#ef4215" weight="12600" joinstyle="round" endcap="flat"/>
          <v:fill on="false" detectmouseclick="t"/>
        </v:line>
      </w:pict>
      <w:drawing>
        <wp:anchor behindDoc="1" distT="0" distB="0" distL="114300" distR="114300" simplePos="0" locked="0" layoutInCell="1" allowOverlap="1" relativeHeight="4">
          <wp:simplePos x="0" y="0"/>
          <wp:positionH relativeFrom="page">
            <wp:posOffset>371475</wp:posOffset>
          </wp:positionH>
          <wp:positionV relativeFrom="page">
            <wp:posOffset>9619615</wp:posOffset>
          </wp:positionV>
          <wp:extent cx="725805" cy="720090"/>
          <wp:effectExtent l="0" t="0" r="0" b="0"/>
          <wp:wrapNone/>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725805" cy="72009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9">
          <wp:simplePos x="0" y="0"/>
          <wp:positionH relativeFrom="column">
            <wp:posOffset>7620</wp:posOffset>
          </wp:positionH>
          <wp:positionV relativeFrom="paragraph">
            <wp:posOffset>-408305</wp:posOffset>
          </wp:positionV>
          <wp:extent cx="1338580" cy="459105"/>
          <wp:effectExtent l="0" t="0" r="0" b="0"/>
          <wp:wrapSquare wrapText="bothSides"/>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2"/>
                  <a:stretch>
                    <a:fillRect/>
                  </a:stretch>
                </pic:blipFill>
                <pic:spPr bwMode="auto">
                  <a:xfrm>
                    <a:off x="0" y="0"/>
                    <a:ext cx="1338580" cy="459105"/>
                  </a:xfrm>
                  <a:prstGeom prst="rect">
                    <a:avLst/>
                  </a:prstGeom>
                  <a:noFill/>
                  <a:ln w="9525">
                    <a:noFill/>
                    <a:miter lim="800000"/>
                    <a:headEnd/>
                    <a:tailEnd/>
                  </a:ln>
                </pic:spPr>
              </pic:pic>
            </a:graphicData>
          </a:graphic>
        </wp:anchor>
      </w:drawing>
    </w:r>
    <w:r>
      <w:pict>
        <v:rect stroked="f" strokeweight="0pt" style="position:absolute;width:361pt;height:42.5pt;mso-wrap-distance-left:9pt;mso-wrap-distance-right:9pt;mso-wrap-distance-top:0pt;mso-wrap-distance-bottom:0pt;margin-top:764.3pt;margin-left:206pt">
          <v:textbox inset="0.0784722222222222in,0.0784722222222222in,0.0784722222222222in,0.0784722222222222in">
            <w:txbxContent>
              <w:p>
                <w:pPr>
                  <w:pStyle w:val="NoSpacing"/>
                  <w:jc w:val="right"/>
                  <w:rPr>
                    <w:rFonts w:cs="Calibri"/>
                    <w:b/>
                    <w:color w:val="F04E23"/>
                    <w:sz w:val="18"/>
                    <w:szCs w:val="18"/>
                    <w:lang w:val="en-GB"/>
                  </w:rPr>
                </w:pPr>
                <w:r>
                  <w:rPr>
                    <w:rFonts w:cs="Calibri"/>
                    <w:b/>
                    <w:bCs/>
                    <w:sz w:val="18"/>
                    <w:szCs w:val="18"/>
                    <w:lang w:val="en-GB"/>
                  </w:rPr>
                  <w:t>People in Need</w:t>
                </w:r>
                <w:r>
                  <w:rPr>
                    <w:rFonts w:cs="Calibri"/>
                    <w:sz w:val="18"/>
                    <w:szCs w:val="18"/>
                    <w:lang w:val="en-GB"/>
                  </w:rPr>
                  <w:t xml:space="preserve"> </w:t>
                </w:r>
                <w:r>
                  <w:rPr>
                    <w:rFonts w:cs="Calibri"/>
                    <w:color w:val="F04E23"/>
                    <w:sz w:val="18"/>
                    <w:szCs w:val="18"/>
                    <w:lang w:val="en-GB"/>
                  </w:rPr>
                  <w:t>|</w:t>
                </w:r>
                <w:r>
                  <w:rPr>
                    <w:rFonts w:cs="Calibri"/>
                    <w:sz w:val="18"/>
                    <w:szCs w:val="18"/>
                    <w:shd w:fill="FFFFFF" w:val="clear"/>
                  </w:rPr>
                  <w:t xml:space="preserve"> </w:t>
                </w:r>
                <w:r>
                  <w:rPr>
                    <w:rFonts w:eastAsia="Times New Roman" w:cs="Calibri"/>
                    <w:sz w:val="18"/>
                    <w:szCs w:val="18"/>
                    <w:shd w:fill="FFFFFF" w:val="clear"/>
                  </w:rPr>
                  <w:t>Toma Ciorba 20, of. 6</w:t>
                </w:r>
                <w:r>
                  <w:rPr>
                    <w:rFonts w:eastAsia="Times New Roman" w:cs="Calibri"/>
                    <w:sz w:val="18"/>
                    <w:szCs w:val="18"/>
                  </w:rPr>
                  <w:t>,</w:t>
                </w:r>
                <w:r>
                  <w:rPr>
                    <w:rFonts w:eastAsia="Times New Roman" w:cs="Calibri"/>
                    <w:sz w:val="18"/>
                    <w:szCs w:val="18"/>
                    <w:shd w:fill="FFFFFF" w:val="clear"/>
                  </w:rPr>
                  <w:t>Chisinau</w:t>
                </w:r>
                <w:r>
                  <w:rPr>
                    <w:rFonts w:cs="Calibri"/>
                    <w:color w:val="F04E23"/>
                    <w:sz w:val="18"/>
                    <w:szCs w:val="18"/>
                    <w:lang w:val="en-GB"/>
                  </w:rPr>
                  <w:t xml:space="preserve"> |</w:t>
                </w:r>
                <w:r>
                  <w:rPr>
                    <w:rFonts w:cs="Calibri"/>
                    <w:sz w:val="18"/>
                    <w:szCs w:val="18"/>
                    <w:lang w:val="en-GB"/>
                  </w:rPr>
                  <w:t xml:space="preserve"> </w:t>
                </w:r>
                <w:r>
                  <w:rPr>
                    <w:rFonts w:cs="Calibri"/>
                    <w:sz w:val="18"/>
                    <w:szCs w:val="18"/>
                  </w:rPr>
                  <w:t>Moldova</w:t>
                </w:r>
                <w:r>
                  <w:rPr>
                    <w:rFonts w:cs="Calibri"/>
                    <w:b/>
                    <w:color w:val="F04E23"/>
                    <w:sz w:val="18"/>
                    <w:szCs w:val="18"/>
                    <w:lang w:val="en-GB"/>
                  </w:rPr>
                  <w:t xml:space="preserve"> </w:t>
                </w:r>
              </w:p>
              <w:p>
                <w:pPr>
                  <w:pStyle w:val="FrameContents"/>
                  <w:spacing w:lineRule="auto" w:line="240"/>
                  <w:jc w:val="right"/>
                  <w:rPr>
                    <w:rFonts w:cs="Calibri"/>
                    <w:b/>
                    <w:sz w:val="16"/>
                    <w:szCs w:val="16"/>
                    <w:lang w:val="en-GB"/>
                  </w:rPr>
                </w:pPr>
                <w:r>
                  <w:rPr>
                    <w:rStyle w:val="Msfonts"/>
                    <w:rFonts w:cs="Calibri"/>
                    <w:b/>
                    <w:sz w:val="16"/>
                    <w:szCs w:val="16"/>
                  </w:rPr>
                  <w:t>+ 373 694 344 11</w:t>
                </w:r>
                <w:r>
                  <w:rPr>
                    <w:rFonts w:cs="Calibri"/>
                    <w:b/>
                    <w:sz w:val="16"/>
                    <w:szCs w:val="16"/>
                    <w:u w:val="none"/>
                  </w:rPr>
                  <w:t xml:space="preserve"> </w:t>
                </w:r>
                <w:r>
                  <w:rPr>
                    <w:rFonts w:cs="Calibri"/>
                    <w:b/>
                    <w:color w:val="F04E23"/>
                    <w:sz w:val="16"/>
                    <w:szCs w:val="16"/>
                    <w:lang w:val="en-GB"/>
                  </w:rPr>
                  <w:t xml:space="preserve">-  </w:t>
                </w:r>
                <w:r>
                  <w:rPr>
                    <w:rFonts w:cs="Calibri"/>
                    <w:b/>
                    <w:sz w:val="16"/>
                    <w:szCs w:val="16"/>
                    <w:lang w:val="en-GB"/>
                  </w:rPr>
                  <w:t>peopleinneed.cz</w:t>
                </w:r>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lang w:val="en-GB" w:eastAsia="en-GB"/>
      </w:rPr>
    </w:pPr>
    <w:r>
      <w:rPr/>
      <w:drawing>
        <wp:inline distT="0" distB="0" distL="0" distR="0">
          <wp:extent cx="2292350" cy="72580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292350" cy="725805"/>
                  </a:xfrm>
                  <a:prstGeom prst="rect">
                    <a:avLst/>
                  </a:prstGeom>
                  <a:noFill/>
                  <a:ln w="9525">
                    <a:noFill/>
                    <a:miter lim="800000"/>
                    <a:headEnd/>
                    <a:tailEnd/>
                  </a:ln>
                </pic:spPr>
              </pic:pic>
            </a:graphicData>
          </a:graphic>
        </wp:inline>
      </w:drawing>
    </w:r>
    <w:r>
      <w:rPr/>
      <w:t xml:space="preserve">                                             </w:t>
    </w:r>
    <w:r>
      <w:rPr>
        <w:lang w:val="en-GB" w:eastAsia="en-GB"/>
      </w:rPr>
      <w:t xml:space="preserve"> </w:t>
      <w:pict>
        <v:line id="shape_0" from="56.7pt,28.35pt" to="56.7pt,785.15pt" stroked="t" style="position:absolute;mso-position-horizontal-relative:page;mso-position-vertical-relative:page">
          <v:stroke color="#ef4215" weight="12600" joinstyle="round" endcap="flat"/>
          <v:fill on="false" detectmouseclick="t"/>
        </v:line>
      </w:pict>
      <w:drawing>
        <wp:anchor behindDoc="1" distT="0" distB="0" distL="114300" distR="114300" simplePos="0" locked="0" layoutInCell="1" allowOverlap="1" relativeHeight="14">
          <wp:simplePos x="0" y="0"/>
          <wp:positionH relativeFrom="column">
            <wp:posOffset>3433445</wp:posOffset>
          </wp:positionH>
          <wp:positionV relativeFrom="paragraph">
            <wp:posOffset>52705</wp:posOffset>
          </wp:positionV>
          <wp:extent cx="1332865" cy="649605"/>
          <wp:effectExtent l="0" t="0" r="0" b="0"/>
          <wp:wrapSquare wrapText="bothSides"/>
          <wp:docPr id="1" name="Picture" descr="C:\Users\bacsab01\Desktop\ProCoRe\03_logo ADR N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bacsab01\Desktop\ProCoRe\03_logo ADR Nord.png"/>
                  <pic:cNvPicPr>
                    <a:picLocks noChangeAspect="1" noChangeArrowheads="1"/>
                  </pic:cNvPicPr>
                </pic:nvPicPr>
                <pic:blipFill>
                  <a:blip r:embed="rId2"/>
                  <a:stretch>
                    <a:fillRect/>
                  </a:stretch>
                </pic:blipFill>
                <pic:spPr bwMode="auto">
                  <a:xfrm>
                    <a:off x="0" y="0"/>
                    <a:ext cx="1332865" cy="649605"/>
                  </a:xfrm>
                  <a:prstGeom prst="rect">
                    <a:avLst/>
                  </a:prstGeom>
                  <a:noFill/>
                  <a:ln w="9525">
                    <a:noFill/>
                    <a:miter lim="800000"/>
                    <a:headEnd/>
                    <a:tailEnd/>
                  </a:ln>
                </pic:spPr>
              </pic:pic>
            </a:graphicData>
          </a:graphic>
        </wp:anchor>
      </w:drawing>
      <w:drawing>
        <wp:anchor behindDoc="1" distT="0" distB="0" distL="114300" distR="0" simplePos="0" locked="0" layoutInCell="1" allowOverlap="1" relativeHeight="19">
          <wp:simplePos x="0" y="0"/>
          <wp:positionH relativeFrom="margin">
            <wp:align>right</wp:align>
          </wp:positionH>
          <wp:positionV relativeFrom="paragraph">
            <wp:posOffset>129540</wp:posOffset>
          </wp:positionV>
          <wp:extent cx="808355" cy="623570"/>
          <wp:effectExtent l="0" t="0" r="0" b="0"/>
          <wp:wrapSquare wrapText="bothSides"/>
          <wp:docPr id="2" name="Picture" descr="C:\Users\bacsab01\Desktop\ProCoRe\04_logo Pro 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bacsab01\Desktop\ProCoRe\04_logo Pro Core.png"/>
                  <pic:cNvPicPr>
                    <a:picLocks noChangeAspect="1" noChangeArrowheads="1"/>
                  </pic:cNvPicPr>
                </pic:nvPicPr>
                <pic:blipFill>
                  <a:blip r:embed="rId3"/>
                  <a:stretch>
                    <a:fillRect/>
                  </a:stretch>
                </pic:blipFill>
                <pic:spPr bwMode="auto">
                  <a:xfrm>
                    <a:off x="0" y="0"/>
                    <a:ext cx="808355" cy="62357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4">
          <wp:simplePos x="0" y="0"/>
          <wp:positionH relativeFrom="column">
            <wp:posOffset>2494280</wp:posOffset>
          </wp:positionH>
          <wp:positionV relativeFrom="paragraph">
            <wp:posOffset>-107315</wp:posOffset>
          </wp:positionV>
          <wp:extent cx="914400" cy="897890"/>
          <wp:effectExtent l="0" t="0" r="0" b="0"/>
          <wp:wrapSquare wrapText="bothSides"/>
          <wp:docPr id="3" name="Picture" descr="C:\Users\bacsab01\Desktop\ProCoRe\LOGO\Logo 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bacsab01\Desktop\ProCoRe\LOGO\Logo PIN.png"/>
                  <pic:cNvPicPr>
                    <a:picLocks noChangeAspect="1" noChangeArrowheads="1"/>
                  </pic:cNvPicPr>
                </pic:nvPicPr>
                <pic:blipFill>
                  <a:blip r:embed="rId4"/>
                  <a:stretch>
                    <a:fillRect/>
                  </a:stretch>
                </pic:blipFill>
                <pic:spPr bwMode="auto">
                  <a:xfrm>
                    <a:off x="0" y="0"/>
                    <a:ext cx="914400" cy="89789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uiPriority="9" w:name="heading 4"/>
    <w:lsdException w:unhideWhenUsed="1" w:semiHidden="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uiPriority="0"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uiPriority="0"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1" w:name="Strong"/>
    <w:lsdException w:qFormat="1" w:uiPriority="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f0da8"/>
    <w:pPr>
      <w:widowControl/>
      <w:suppressAutoHyphens w:val="true"/>
      <w:bidi w:val="0"/>
      <w:spacing w:lineRule="atLeast" w:line="280" w:before="0" w:after="0"/>
      <w:jc w:val="left"/>
    </w:pPr>
    <w:rPr>
      <w:rFonts w:ascii="Calibri" w:hAnsi="Calibri" w:eastAsia="Droid Sans Fallback" w:cs="Calibri"/>
      <w:color w:val="auto"/>
      <w:sz w:val="22"/>
      <w:szCs w:val="22"/>
      <w:lang w:val="cs-CZ" w:eastAsia="en-US" w:bidi="ar-SA"/>
    </w:rPr>
  </w:style>
  <w:style w:type="paragraph" w:styleId="Heading1">
    <w:name w:val="Heading 1"/>
    <w:uiPriority w:val="9"/>
    <w:qFormat/>
    <w:link w:val="Heading1Char"/>
    <w:rsid w:val="00842f1b"/>
    <w:basedOn w:val="Normal"/>
    <w:next w:val="Normal"/>
    <w:pPr>
      <w:keepNext/>
      <w:keepLines/>
      <w:outlineLvl w:val="0"/>
    </w:pPr>
    <w:rPr>
      <w:rFonts w:ascii="Calibri" w:hAnsi="Calibri" w:cs=""/>
      <w:b/>
      <w:bCs/>
      <w:color w:val="F04E23"/>
      <w:sz w:val="24"/>
      <w:szCs w:val="28"/>
    </w:rPr>
  </w:style>
  <w:style w:type="paragraph" w:styleId="Heading2">
    <w:name w:val="Heading 2"/>
    <w:uiPriority w:val="9"/>
    <w:qFormat/>
    <w:unhideWhenUsed/>
    <w:link w:val="Heading2Char"/>
    <w:rsid w:val="00842f1b"/>
    <w:basedOn w:val="Normal"/>
    <w:next w:val="Normal"/>
    <w:pPr>
      <w:keepNext/>
      <w:keepLines/>
      <w:outlineLvl w:val="1"/>
    </w:pPr>
    <w:rPr>
      <w:rFonts w:ascii="Calibri" w:hAnsi="Calibri" w:cs=""/>
      <w:b/>
      <w:bCs/>
      <w:color w:val="F04E23"/>
      <w:szCs w:val="26"/>
    </w:rPr>
  </w:style>
  <w:style w:type="paragraph" w:styleId="Heading3">
    <w:name w:val="Heading 3"/>
    <w:uiPriority w:val="9"/>
    <w:qFormat/>
    <w:unhideWhenUsed/>
    <w:link w:val="Heading3Char"/>
    <w:rsid w:val="00842f1b"/>
    <w:basedOn w:val="Normal"/>
    <w:next w:val="Normal"/>
    <w:pPr>
      <w:keepNext/>
      <w:keepLines/>
      <w:outlineLvl w:val="2"/>
    </w:pPr>
    <w:rPr>
      <w:rFonts w:ascii="Calibri" w:hAnsi="Calibri" w:cs=""/>
      <w:b/>
      <w:bCs/>
      <w:color w:val="F04E23"/>
    </w:rPr>
  </w:style>
  <w:style w:type="paragraph" w:styleId="Heading4">
    <w:name w:val="Heading 4"/>
    <w:uiPriority w:val="9"/>
    <w:unhideWhenUsed/>
    <w:link w:val="Heading4Char"/>
    <w:rsid w:val="00b64223"/>
    <w:basedOn w:val="Normal"/>
    <w:next w:val="Normal"/>
    <w:pPr>
      <w:keepNext/>
      <w:keepLines/>
      <w:spacing w:before="200" w:after="0"/>
      <w:outlineLvl w:val="3"/>
    </w:pPr>
    <w:rPr>
      <w:rFonts w:ascii="Calibri" w:hAnsi="Calibri" w:cs=""/>
      <w:b/>
      <w:bCs/>
      <w:i/>
      <w:iCs/>
      <w:color w:val="F04E23"/>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b64223"/>
    <w:basedOn w:val="DefaultParagraphFont"/>
    <w:rPr>
      <w:color w:val="F04E23"/>
      <w:sz w:val="20"/>
    </w:rPr>
  </w:style>
  <w:style w:type="character" w:styleId="FooterChar" w:customStyle="1">
    <w:name w:val="Footer Char"/>
    <w:uiPriority w:val="99"/>
    <w:link w:val="Footer"/>
    <w:rsid w:val="005b306e"/>
    <w:basedOn w:val="DefaultParagraphFont"/>
    <w:rPr>
      <w:sz w:val="18"/>
    </w:rPr>
  </w:style>
  <w:style w:type="character" w:styleId="InternetLink">
    <w:name w:val="Internet Link"/>
    <w:uiPriority w:val="99"/>
    <w:unhideWhenUsed/>
    <w:rsid w:val="004010a7"/>
    <w:basedOn w:val="DefaultParagraphFont"/>
    <w:rPr>
      <w:color w:val="F04E23"/>
      <w:u w:val="single"/>
      <w:lang w:val="zxx" w:eastAsia="zxx" w:bidi="zxx"/>
    </w:rPr>
  </w:style>
  <w:style w:type="character" w:styleId="BalloonTextChar" w:customStyle="1">
    <w:name w:val="Balloon Text Char"/>
    <w:uiPriority w:val="99"/>
    <w:semiHidden/>
    <w:link w:val="BalloonText"/>
    <w:rsid w:val="00066b3c"/>
    <w:basedOn w:val="DefaultParagraphFont"/>
    <w:rPr>
      <w:rFonts w:ascii="Tahoma" w:hAnsi="Tahoma" w:cs="Tahoma"/>
      <w:color w:val="4D4948"/>
      <w:sz w:val="16"/>
      <w:szCs w:val="16"/>
    </w:rPr>
  </w:style>
  <w:style w:type="character" w:styleId="Heading1Char" w:customStyle="1">
    <w:name w:val="Heading 1 Char"/>
    <w:uiPriority w:val="9"/>
    <w:link w:val="Heading1"/>
    <w:rsid w:val="00842f1b"/>
    <w:basedOn w:val="DefaultParagraphFont"/>
    <w:rPr>
      <w:rFonts w:ascii="Calibri" w:hAnsi="Calibri" w:cs=""/>
      <w:b/>
      <w:bCs/>
      <w:color w:val="F04E23"/>
      <w:sz w:val="24"/>
      <w:szCs w:val="28"/>
    </w:rPr>
  </w:style>
  <w:style w:type="character" w:styleId="Heading2Char" w:customStyle="1">
    <w:name w:val="Heading 2 Char"/>
    <w:uiPriority w:val="9"/>
    <w:link w:val="Heading2"/>
    <w:rsid w:val="00842f1b"/>
    <w:basedOn w:val="DefaultParagraphFont"/>
    <w:rPr>
      <w:rFonts w:ascii="Calibri" w:hAnsi="Calibri" w:cs=""/>
      <w:b/>
      <w:bCs/>
      <w:color w:val="F04E23"/>
      <w:szCs w:val="26"/>
    </w:rPr>
  </w:style>
  <w:style w:type="character" w:styleId="Heading3Char" w:customStyle="1">
    <w:name w:val="Heading 3 Char"/>
    <w:uiPriority w:val="9"/>
    <w:link w:val="Heading3"/>
    <w:rsid w:val="00842f1b"/>
    <w:basedOn w:val="DefaultParagraphFont"/>
    <w:rPr>
      <w:rFonts w:ascii="Calibri" w:hAnsi="Calibri" w:cs=""/>
      <w:b/>
      <w:bCs/>
      <w:color w:val="F04E23"/>
      <w:sz w:val="20"/>
    </w:rPr>
  </w:style>
  <w:style w:type="character" w:styleId="Strong">
    <w:name w:val="Strong"/>
    <w:uiPriority w:val="1"/>
    <w:qFormat/>
    <w:rsid w:val="00d87acc"/>
    <w:rPr>
      <w:b/>
      <w:bCs/>
    </w:rPr>
  </w:style>
  <w:style w:type="character" w:styleId="Emphasis">
    <w:name w:val="Emphasis"/>
    <w:uiPriority w:val="2"/>
    <w:qFormat/>
    <w:rsid w:val="00d87acc"/>
    <w:rPr>
      <w:i/>
      <w:iCs/>
    </w:rPr>
  </w:style>
  <w:style w:type="character" w:styleId="TitleChar" w:customStyle="1">
    <w:name w:val="Title Char"/>
    <w:uiPriority w:val="10"/>
    <w:link w:val="Title"/>
    <w:rsid w:val="00842f1b"/>
    <w:basedOn w:val="DefaultParagraphFont"/>
    <w:rPr>
      <w:rFonts w:ascii="Calibri" w:hAnsi="Calibri" w:cs=""/>
      <w:color w:val="F04E23"/>
      <w:sz w:val="28"/>
      <w:szCs w:val="52"/>
    </w:rPr>
  </w:style>
  <w:style w:type="character" w:styleId="SubtitleChar" w:customStyle="1">
    <w:name w:val="Subtitle Char"/>
    <w:uiPriority w:val="11"/>
    <w:link w:val="Subtitle"/>
    <w:rsid w:val="00842f1b"/>
    <w:basedOn w:val="DefaultParagraphFont"/>
    <w:rPr>
      <w:rFonts w:ascii="Calibri" w:hAnsi="Calibri" w:cs=""/>
      <w:i/>
      <w:iCs/>
      <w:color w:val="F04E23"/>
      <w:sz w:val="24"/>
      <w:szCs w:val="24"/>
    </w:rPr>
  </w:style>
  <w:style w:type="character" w:styleId="Heading4Char" w:customStyle="1">
    <w:name w:val="Heading 4 Char"/>
    <w:uiPriority w:val="9"/>
    <w:link w:val="Heading4"/>
    <w:rsid w:val="00b64223"/>
    <w:basedOn w:val="DefaultParagraphFont"/>
    <w:rPr>
      <w:rFonts w:ascii="Calibri" w:hAnsi="Calibri" w:cs=""/>
      <w:b/>
      <w:bCs/>
      <w:i/>
      <w:iCs/>
      <w:color w:val="F04E23"/>
      <w:sz w:val="20"/>
    </w:rPr>
  </w:style>
  <w:style w:type="character" w:styleId="Boldanditalics" w:customStyle="1">
    <w:name w:val="Bold and italics"/>
    <w:uiPriority w:val="3"/>
    <w:qFormat/>
    <w:rsid w:val="00e2668d"/>
    <w:rPr>
      <w:b/>
      <w:i/>
    </w:rPr>
  </w:style>
  <w:style w:type="character" w:styleId="PlaceholderText">
    <w:name w:val="Placeholder Text"/>
    <w:uiPriority w:val="99"/>
    <w:semiHidden/>
    <w:rsid w:val="004e4329"/>
    <w:basedOn w:val="DefaultParagraphFont"/>
    <w:rPr>
      <w:color w:val="808080"/>
    </w:rPr>
  </w:style>
  <w:style w:type="character" w:styleId="Msfonts" w:customStyle="1">
    <w:name w:val="ms-font-s"/>
    <w:rsid w:val="006c39b7"/>
    <w:basedOn w:val="DefaultParagraphFont"/>
    <w:rPr/>
  </w:style>
  <w:style w:type="character" w:styleId="Annotationreference">
    <w:name w:val="annotation reference"/>
    <w:semiHidden/>
    <w:unhideWhenUsed/>
    <w:rsid w:val="00016f11"/>
    <w:basedOn w:val="DefaultParagraphFont"/>
    <w:rPr>
      <w:sz w:val="16"/>
      <w:szCs w:val="16"/>
    </w:rPr>
  </w:style>
  <w:style w:type="character" w:styleId="CommentTextChar" w:customStyle="1">
    <w:name w:val="Comment Text Char"/>
    <w:semiHidden/>
    <w:link w:val="CommentText"/>
    <w:rsid w:val="00016f11"/>
    <w:basedOn w:val="DefaultParagraphFont"/>
    <w:rPr>
      <w:sz w:val="20"/>
      <w:szCs w:val="20"/>
    </w:rPr>
  </w:style>
  <w:style w:type="character" w:styleId="CommentSubjectChar" w:customStyle="1">
    <w:name w:val="Comment Subject Char"/>
    <w:uiPriority w:val="99"/>
    <w:semiHidden/>
    <w:link w:val="CommentSubject"/>
    <w:rsid w:val="00016f11"/>
    <w:basedOn w:val="CommentTextChar"/>
    <w:rPr>
      <w:b/>
      <w:bCs/>
      <w:sz w:val="20"/>
      <w:szCs w:val="20"/>
    </w:rPr>
  </w:style>
  <w:style w:type="character" w:styleId="BodyText2Char" w:customStyle="1">
    <w:name w:val="Body Text 2 Char"/>
    <w:link w:val="BodyText2"/>
    <w:rsid w:val="004c125f"/>
    <w:basedOn w:val="DefaultParagraphFont"/>
    <w:rPr>
      <w:rFonts w:ascii="Times New Roman" w:hAnsi="Times New Roman" w:eastAsia="Times New Roman" w:cs="Times New Roman"/>
      <w:sz w:val="24"/>
      <w:szCs w:val="24"/>
      <w:lang w:val="en-US"/>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rFonts w:cs="Calibri"/>
      <w:b w:val="false"/>
      <w:sz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b64223"/>
    <w:basedOn w:val="Normal"/>
    <w:pPr>
      <w:tabs>
        <w:tab w:val="center" w:pos="4536" w:leader="none"/>
        <w:tab w:val="right" w:pos="9072" w:leader="none"/>
      </w:tabs>
      <w:spacing w:lineRule="auto" w:line="240" w:before="0" w:after="0"/>
      <w:contextualSpacing/>
    </w:pPr>
    <w:rPr/>
  </w:style>
  <w:style w:type="paragraph" w:styleId="Footer">
    <w:name w:val="Footer"/>
    <w:uiPriority w:val="99"/>
    <w:unhideWhenUsed/>
    <w:link w:val="FooterChar"/>
    <w:rsid w:val="005b306e"/>
    <w:basedOn w:val="Normal"/>
    <w:pPr>
      <w:tabs>
        <w:tab w:val="center" w:pos="4536" w:leader="none"/>
        <w:tab w:val="right" w:pos="9072" w:leader="none"/>
      </w:tabs>
      <w:spacing w:before="0" w:after="0"/>
      <w:contextualSpacing/>
      <w:jc w:val="right"/>
    </w:pPr>
    <w:rPr>
      <w:sz w:val="18"/>
    </w:rPr>
  </w:style>
  <w:style w:type="paragraph" w:styleId="BalloonText">
    <w:name w:val="Balloon Text"/>
    <w:uiPriority w:val="99"/>
    <w:semiHidden/>
    <w:unhideWhenUsed/>
    <w:link w:val="BalloonTextChar"/>
    <w:rsid w:val="00066b3c"/>
    <w:basedOn w:val="Normal"/>
    <w:pPr>
      <w:spacing w:lineRule="auto" w:line="240"/>
    </w:pPr>
    <w:rPr>
      <w:rFonts w:ascii="Tahoma" w:hAnsi="Tahoma" w:cs="Tahoma"/>
      <w:sz w:val="16"/>
      <w:szCs w:val="16"/>
    </w:rPr>
  </w:style>
  <w:style w:type="paragraph" w:styleId="Title">
    <w:name w:val="Title"/>
    <w:uiPriority w:val="10"/>
    <w:qFormat/>
    <w:link w:val="TitleChar"/>
    <w:rsid w:val="00842f1b"/>
    <w:basedOn w:val="Normal"/>
    <w:next w:val="Normal"/>
    <w:pPr>
      <w:pBdr>
        <w:top w:val="nil"/>
        <w:left w:val="nil"/>
        <w:bottom w:val="single" w:sz="8" w:space="4" w:color="7F7F7F"/>
        <w:right w:val="nil"/>
      </w:pBdr>
      <w:spacing w:lineRule="auto" w:line="240" w:before="0" w:after="320"/>
      <w:contextualSpacing/>
    </w:pPr>
    <w:rPr>
      <w:rFonts w:ascii="Calibri" w:hAnsi="Calibri" w:cs=""/>
      <w:color w:val="F04E23"/>
      <w:sz w:val="28"/>
      <w:szCs w:val="52"/>
    </w:rPr>
  </w:style>
  <w:style w:type="paragraph" w:styleId="Subtitle">
    <w:name w:val="Subtitle"/>
    <w:uiPriority w:val="11"/>
    <w:qFormat/>
    <w:link w:val="SubtitleChar"/>
    <w:rsid w:val="00842f1b"/>
    <w:basedOn w:val="Normal"/>
    <w:next w:val="Normal"/>
    <w:pPr/>
    <w:rPr>
      <w:rFonts w:ascii="Calibri" w:hAnsi="Calibri" w:cs=""/>
      <w:i/>
      <w:iCs/>
      <w:color w:val="F04E23"/>
      <w:sz w:val="24"/>
      <w:szCs w:val="24"/>
    </w:rPr>
  </w:style>
  <w:style w:type="paragraph" w:styleId="NoSpacing">
    <w:name w:val="No Spacing"/>
    <w:uiPriority w:val="1"/>
    <w:qFormat/>
    <w:rsid w:val="00451539"/>
    <w:next w:val="Normal"/>
    <w:pPr>
      <w:widowControl/>
      <w:suppressAutoHyphens w:val="true"/>
      <w:bidi w:val="0"/>
      <w:spacing w:before="0" w:after="0" w:lineRule="auto" w:line="276"/>
      <w:jc w:val="left"/>
    </w:pPr>
    <w:rPr>
      <w:rFonts w:ascii="Calibri" w:hAnsi="Calibri" w:eastAsia="Droid Sans Fallback" w:cs="Calibri"/>
      <w:color w:val="auto"/>
      <w:sz w:val="22"/>
      <w:szCs w:val="22"/>
      <w:lang w:val="cs-CZ" w:eastAsia="en-US" w:bidi="ar-SA"/>
    </w:rPr>
  </w:style>
  <w:style w:type="paragraph" w:styleId="ListParagraph">
    <w:name w:val="List Paragraph"/>
    <w:qFormat/>
    <w:rsid w:val="00ab434a"/>
    <w:basedOn w:val="Normal"/>
    <w:pPr>
      <w:spacing w:before="0" w:after="0"/>
      <w:ind w:left="720" w:right="0" w:hanging="0"/>
      <w:contextualSpacing/>
    </w:pPr>
    <w:rPr/>
  </w:style>
  <w:style w:type="paragraph" w:styleId="Annotationtext">
    <w:name w:val="annotation text"/>
    <w:semiHidden/>
    <w:unhideWhenUsed/>
    <w:link w:val="CommentTextChar"/>
    <w:rsid w:val="00016f11"/>
    <w:basedOn w:val="Normal"/>
    <w:pPr>
      <w:spacing w:lineRule="auto" w:line="240"/>
    </w:pPr>
    <w:rPr>
      <w:sz w:val="20"/>
      <w:szCs w:val="20"/>
    </w:rPr>
  </w:style>
  <w:style w:type="paragraph" w:styleId="Annotationsubject">
    <w:name w:val="annotation subject"/>
    <w:uiPriority w:val="99"/>
    <w:semiHidden/>
    <w:unhideWhenUsed/>
    <w:link w:val="CommentSubjectChar"/>
    <w:rsid w:val="00016f11"/>
    <w:basedOn w:val="Annotationtext"/>
    <w:pPr/>
    <w:rPr>
      <w:b/>
      <w:bCs/>
    </w:rPr>
  </w:style>
  <w:style w:type="paragraph" w:styleId="NormalWeb">
    <w:name w:val="Normal (Web)"/>
    <w:uiPriority w:val="99"/>
    <w:semiHidden/>
    <w:unhideWhenUsed/>
    <w:rsid w:val="004c125f"/>
    <w:basedOn w:val="Normal"/>
    <w:pPr>
      <w:spacing w:lineRule="auto" w:line="240"/>
    </w:pPr>
    <w:rPr>
      <w:rFonts w:ascii="Times New Roman" w:hAnsi="Times New Roman" w:cs="Times New Roman"/>
      <w:sz w:val="24"/>
      <w:szCs w:val="24"/>
      <w:lang w:val="en-GB" w:eastAsia="en-GB"/>
    </w:rPr>
  </w:style>
  <w:style w:type="paragraph" w:styleId="BodyText2">
    <w:name w:val="Body Text 2"/>
    <w:link w:val="BodyText2Char"/>
    <w:rsid w:val="004c125f"/>
    <w:basedOn w:val="Normal"/>
    <w:pPr>
      <w:spacing w:lineRule="auto" w:line="480" w:before="0" w:after="120"/>
    </w:pPr>
    <w:rPr>
      <w:rFonts w:ascii="Times New Roman" w:hAnsi="Times New Roman" w:eastAsia="Times New Roman" w:cs="Times New Roman"/>
      <w:sz w:val="24"/>
      <w:szCs w:val="24"/>
      <w:lang w:val="en-US"/>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b3c7f"/>
    <w:pPr>
      <w:spacing w:lineRule="auto" w:after="0"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wmf"/><Relationship Id="rId2"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
</Relationships>
</file>

<file path=word/theme/theme1.xml><?xml version="1.0" encoding="utf-8"?>
<a:theme xmlns:a="http://schemas.openxmlformats.org/drawingml/2006/main" name="Motiv systému Office">
  <a:themeElements>
    <a:clrScheme name="Člověk v tísni">
      <a:dk1>
        <a:sysClr val="windowText" lastClr="000000"/>
      </a:dk1>
      <a:lt1>
        <a:srgbClr val="FFFFFF"/>
      </a:lt1>
      <a:dk2>
        <a:srgbClr val="F04E23"/>
      </a:dk2>
      <a:lt2>
        <a:srgbClr val="808080"/>
      </a:lt2>
      <a:accent1>
        <a:srgbClr val="F04E23"/>
      </a:accent1>
      <a:accent2>
        <a:srgbClr val="F7946A"/>
      </a:accent2>
      <a:accent3>
        <a:srgbClr val="B23815"/>
      </a:accent3>
      <a:accent4>
        <a:srgbClr val="FDD8C4"/>
      </a:accent4>
      <a:accent5>
        <a:srgbClr val="808080"/>
      </a:accent5>
      <a:accent6>
        <a:srgbClr val="70AD47"/>
      </a:accent6>
      <a:hlink>
        <a:srgbClr val="F04E23"/>
      </a:hlink>
      <a:folHlink>
        <a:srgbClr val="F04E2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72E2-0273-4346-8E3F-2786E846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PIN_Letterhead_AFG.dotx</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2018-10-30T14:47:00Z</dcterms:created>
  <dc:language>en-US</dc:language>
  <dcterms:modified xsi:type="dcterms:W3CDTF">2018-11-02T09:58:00Z</dcterms:modified>
  <cp:revision>1</cp:revision>
</cp:coreProperties>
</file>